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D4" w:rsidRPr="006A52D4" w:rsidRDefault="006A52D4" w:rsidP="006A52D4">
      <w:pPr>
        <w:snapToGrid w:val="0"/>
        <w:spacing w:line="400" w:lineRule="exact"/>
        <w:ind w:left="480" w:firstLine="480"/>
        <w:jc w:val="both"/>
        <w:rPr>
          <w:rFonts w:ascii="Times New Roman" w:eastAsia="標楷體" w:hAnsi="Times New Roman" w:cs="Times New Roman"/>
          <w:bCs/>
          <w:kern w:val="0"/>
        </w:rPr>
      </w:pPr>
      <w:r w:rsidRPr="006A52D4">
        <w:rPr>
          <w:rFonts w:ascii="Times New Roman" w:eastAsia="標楷體" w:hAnsi="Times New Roman" w:cs="Times New Roman"/>
          <w:szCs w:val="24"/>
        </w:rPr>
        <w:t xml:space="preserve">1. </w:t>
      </w:r>
      <w:r w:rsidRPr="006A52D4">
        <w:rPr>
          <w:rFonts w:ascii="Times New Roman" w:eastAsia="標楷體" w:hAnsi="Times New Roman" w:cs="Times New Roman"/>
          <w:bCs/>
        </w:rPr>
        <w:t>104-9-1</w:t>
      </w:r>
      <w:r w:rsidRPr="006A52D4">
        <w:rPr>
          <w:rFonts w:ascii="Times New Roman" w:eastAsia="標楷體" w:hAnsi="Times New Roman" w:cs="Times New Roman"/>
          <w:bCs/>
        </w:rPr>
        <w:t>教師專業成長計畫</w:t>
      </w:r>
    </w:p>
    <w:p w:rsidR="006A52D4" w:rsidRPr="006A52D4" w:rsidRDefault="006A52D4" w:rsidP="006A52D4">
      <w:pPr>
        <w:spacing w:line="400" w:lineRule="exact"/>
        <w:ind w:leftChars="249" w:left="598" w:firstLineChars="250" w:firstLine="600"/>
        <w:jc w:val="both"/>
        <w:rPr>
          <w:rFonts w:ascii="Times New Roman" w:eastAsia="標楷體" w:hAnsi="Times New Roman" w:cs="Times New Roman"/>
          <w:szCs w:val="24"/>
        </w:rPr>
      </w:pPr>
      <w:r w:rsidRPr="006A52D4">
        <w:rPr>
          <w:rFonts w:ascii="Times New Roman" w:eastAsia="標楷體" w:hAnsi="Times New Roman" w:cs="Times New Roman"/>
          <w:szCs w:val="24"/>
        </w:rPr>
        <w:t>辦理各項教師教學精進研習：</w:t>
      </w:r>
    </w:p>
    <w:p w:rsidR="006A52D4" w:rsidRPr="006A52D4" w:rsidRDefault="006A52D4" w:rsidP="006A52D4">
      <w:pPr>
        <w:snapToGrid w:val="0"/>
        <w:spacing w:line="400" w:lineRule="exact"/>
        <w:ind w:left="1416" w:hangingChars="590" w:hanging="1416"/>
        <w:jc w:val="both"/>
        <w:rPr>
          <w:rFonts w:ascii="Times New Roman" w:eastAsia="標楷體" w:hAnsi="Times New Roman" w:cs="Times New Roman"/>
          <w:szCs w:val="24"/>
        </w:rPr>
      </w:pPr>
      <w:r w:rsidRPr="006A52D4">
        <w:rPr>
          <w:rFonts w:ascii="Times New Roman" w:eastAsia="標楷體" w:hAnsi="Times New Roman" w:cs="Times New Roman"/>
          <w:szCs w:val="24"/>
        </w:rPr>
        <w:t xml:space="preserve">        (1) 2015/10/08</w:t>
      </w:r>
      <w:r w:rsidRPr="006A52D4">
        <w:rPr>
          <w:rFonts w:ascii="Times New Roman" w:eastAsia="標楷體" w:hAnsi="Times New Roman" w:cs="Times New Roman"/>
          <w:szCs w:val="24"/>
        </w:rPr>
        <w:t>投資理財教育</w:t>
      </w:r>
      <w:r w:rsidRPr="006A52D4">
        <w:rPr>
          <w:rFonts w:ascii="Times New Roman" w:eastAsia="標楷體" w:hAnsi="Times New Roman" w:cs="Times New Roman"/>
          <w:szCs w:val="24"/>
        </w:rPr>
        <w:t>-</w:t>
      </w:r>
      <w:r w:rsidRPr="006A52D4">
        <w:rPr>
          <w:rFonts w:ascii="Times New Roman" w:eastAsia="標楷體" w:hAnsi="Times New Roman" w:cs="Times New Roman"/>
          <w:szCs w:val="24"/>
        </w:rPr>
        <w:t>現金流</w:t>
      </w:r>
      <w:r w:rsidRPr="006A52D4">
        <w:rPr>
          <w:rFonts w:ascii="Times New Roman" w:eastAsia="標楷體" w:hAnsi="Times New Roman" w:cs="Times New Roman"/>
          <w:szCs w:val="24"/>
        </w:rPr>
        <w:t>RICHWAR</w:t>
      </w:r>
      <w:r w:rsidRPr="006A52D4">
        <w:rPr>
          <w:rFonts w:ascii="Times New Roman" w:eastAsia="標楷體" w:hAnsi="Times New Roman" w:cs="Times New Roman"/>
          <w:szCs w:val="24"/>
        </w:rPr>
        <w:t>實戰教學研習，透過此次研習讓老</w:t>
      </w:r>
      <w:r w:rsidRPr="006A52D4">
        <w:rPr>
          <w:rFonts w:ascii="Times New Roman" w:eastAsia="標楷體" w:hAnsi="Times New Roman" w:cs="Times New Roman"/>
          <w:szCs w:val="24"/>
        </w:rPr>
        <w:t xml:space="preserve"> </w:t>
      </w:r>
      <w:r w:rsidRPr="006A52D4">
        <w:rPr>
          <w:rFonts w:ascii="Times New Roman" w:eastAsia="標楷體" w:hAnsi="Times New Roman" w:cs="Times New Roman"/>
          <w:szCs w:val="24"/>
        </w:rPr>
        <w:t>師們學習運用現金流教材於相關課程上，讓學生體驗謹慎處理投資理財操作，此次研習計有</w:t>
      </w:r>
      <w:r w:rsidRPr="006A52D4">
        <w:rPr>
          <w:rFonts w:ascii="Times New Roman" w:eastAsia="標楷體" w:hAnsi="Times New Roman" w:cs="Times New Roman"/>
          <w:szCs w:val="24"/>
        </w:rPr>
        <w:t>30</w:t>
      </w:r>
      <w:r w:rsidRPr="006A52D4">
        <w:rPr>
          <w:rFonts w:ascii="Times New Roman" w:eastAsia="標楷體" w:hAnsi="Times New Roman" w:cs="Times New Roman"/>
          <w:szCs w:val="24"/>
        </w:rPr>
        <w:t>位教師參加，研習時數</w:t>
      </w:r>
      <w:r w:rsidRPr="006A52D4">
        <w:rPr>
          <w:rFonts w:ascii="Times New Roman" w:eastAsia="標楷體" w:hAnsi="Times New Roman" w:cs="Times New Roman"/>
          <w:szCs w:val="24"/>
        </w:rPr>
        <w:t>2</w:t>
      </w:r>
      <w:r w:rsidRPr="006A52D4">
        <w:rPr>
          <w:rFonts w:ascii="Times New Roman" w:eastAsia="標楷體" w:hAnsi="Times New Roman" w:cs="Times New Roman"/>
          <w:szCs w:val="24"/>
        </w:rPr>
        <w:t>小時。</w:t>
      </w:r>
    </w:p>
    <w:p w:rsidR="006A52D4" w:rsidRPr="006A52D4" w:rsidRDefault="006A52D4" w:rsidP="006A52D4">
      <w:pPr>
        <w:snapToGrid w:val="0"/>
        <w:spacing w:line="400" w:lineRule="exact"/>
        <w:ind w:leftChars="394" w:left="1306" w:hangingChars="150" w:hanging="360"/>
        <w:jc w:val="both"/>
        <w:rPr>
          <w:rFonts w:ascii="Times New Roman" w:eastAsia="標楷體" w:hAnsi="Times New Roman" w:cs="Times New Roman"/>
        </w:rPr>
      </w:pPr>
      <w:r w:rsidRPr="006A52D4">
        <w:rPr>
          <w:rFonts w:ascii="Times New Roman" w:eastAsia="標楷體" w:hAnsi="Times New Roman" w:cs="Times New Roman"/>
          <w:szCs w:val="24"/>
        </w:rPr>
        <w:t xml:space="preserve">(2) </w:t>
      </w:r>
      <w:r w:rsidRPr="006A52D4">
        <w:rPr>
          <w:rFonts w:ascii="Times New Roman" w:eastAsia="標楷體" w:hAnsi="Times New Roman" w:cs="Times New Roman"/>
        </w:rPr>
        <w:t>2015/12/15</w:t>
      </w:r>
      <w:r w:rsidRPr="006A52D4">
        <w:rPr>
          <w:rFonts w:ascii="Times New Roman" w:eastAsia="標楷體" w:hAnsi="Times New Roman" w:cs="Times New Roman"/>
          <w:kern w:val="0"/>
        </w:rPr>
        <w:t>雲端教學匯流平台研習，透過此次研習</w:t>
      </w:r>
      <w:r w:rsidRPr="006A52D4">
        <w:rPr>
          <w:rFonts w:ascii="Times New Roman" w:eastAsia="標楷體" w:hAnsi="Times New Roman" w:cs="Times New Roman"/>
          <w:szCs w:val="24"/>
        </w:rPr>
        <w:t>鼓勵教師利用本校建立之雲端教學匯流平台應用於教學檔案之建置並建立能與學生互動之模組，此次研習計有</w:t>
      </w:r>
      <w:r w:rsidRPr="006A52D4">
        <w:rPr>
          <w:rFonts w:ascii="Times New Roman" w:eastAsia="標楷體" w:hAnsi="Times New Roman" w:cs="Times New Roman"/>
          <w:szCs w:val="24"/>
        </w:rPr>
        <w:t>23</w:t>
      </w:r>
      <w:r w:rsidRPr="006A52D4">
        <w:rPr>
          <w:rFonts w:ascii="Times New Roman" w:eastAsia="標楷體" w:hAnsi="Times New Roman" w:cs="Times New Roman"/>
          <w:szCs w:val="24"/>
        </w:rPr>
        <w:t>位教師參加，研習時數</w:t>
      </w:r>
      <w:r w:rsidRPr="006A52D4">
        <w:rPr>
          <w:rFonts w:ascii="Times New Roman" w:eastAsia="標楷體" w:hAnsi="Times New Roman" w:cs="Times New Roman"/>
          <w:szCs w:val="24"/>
        </w:rPr>
        <w:t>2</w:t>
      </w:r>
      <w:r w:rsidRPr="006A52D4">
        <w:rPr>
          <w:rFonts w:ascii="Times New Roman" w:eastAsia="標楷體" w:hAnsi="Times New Roman" w:cs="Times New Roman"/>
          <w:szCs w:val="24"/>
        </w:rPr>
        <w:t>小時。。</w:t>
      </w:r>
    </w:p>
    <w:p w:rsidR="006A52D4" w:rsidRPr="006A52D4" w:rsidRDefault="006A52D4" w:rsidP="006A52D4">
      <w:pPr>
        <w:snapToGrid w:val="0"/>
        <w:spacing w:line="400" w:lineRule="exact"/>
        <w:ind w:leftChars="-31" w:left="1275" w:hangingChars="562" w:hanging="1349"/>
        <w:jc w:val="both"/>
        <w:rPr>
          <w:rFonts w:ascii="Times New Roman" w:eastAsia="標楷體" w:hAnsi="Times New Roman" w:cs="Times New Roman"/>
          <w:szCs w:val="24"/>
        </w:rPr>
      </w:pPr>
      <w:r w:rsidRPr="006A52D4">
        <w:rPr>
          <w:rFonts w:ascii="Times New Roman" w:eastAsia="標楷體" w:hAnsi="Times New Roman" w:cs="Times New Roman"/>
        </w:rPr>
        <w:t xml:space="preserve">        </w:t>
      </w:r>
      <w:r w:rsidRPr="006A52D4">
        <w:rPr>
          <w:rFonts w:ascii="Times New Roman" w:eastAsia="標楷體" w:hAnsi="Times New Roman" w:cs="Times New Roman"/>
          <w:szCs w:val="24"/>
        </w:rPr>
        <w:t xml:space="preserve">(3) </w:t>
      </w:r>
      <w:r w:rsidRPr="006A52D4">
        <w:rPr>
          <w:rFonts w:ascii="Times New Roman" w:eastAsia="標楷體" w:hAnsi="Times New Roman" w:cs="Times New Roman"/>
        </w:rPr>
        <w:t>2016/3/03</w:t>
      </w:r>
      <w:r w:rsidRPr="006A52D4">
        <w:rPr>
          <w:rFonts w:ascii="Times New Roman" w:eastAsia="標楷體" w:hAnsi="Times New Roman" w:cs="Times New Roman"/>
          <w:kern w:val="0"/>
        </w:rPr>
        <w:t>雲端教學匯流平台研習，透過此次研習</w:t>
      </w:r>
      <w:r w:rsidRPr="006A52D4">
        <w:rPr>
          <w:rFonts w:ascii="Times New Roman" w:eastAsia="標楷體" w:hAnsi="Times New Roman" w:cs="Times New Roman"/>
          <w:szCs w:val="24"/>
        </w:rPr>
        <w:t>鼓勵教師利用本校建立之雲端教學匯流平台應用於教學檔案之建置並建立能與學生互動之模組，此次研習計有</w:t>
      </w:r>
      <w:r w:rsidRPr="006A52D4">
        <w:rPr>
          <w:rFonts w:ascii="Times New Roman" w:eastAsia="標楷體" w:hAnsi="Times New Roman" w:cs="Times New Roman"/>
          <w:szCs w:val="24"/>
        </w:rPr>
        <w:t>23</w:t>
      </w:r>
      <w:r w:rsidRPr="006A52D4">
        <w:rPr>
          <w:rFonts w:ascii="Times New Roman" w:eastAsia="標楷體" w:hAnsi="Times New Roman" w:cs="Times New Roman"/>
          <w:szCs w:val="24"/>
        </w:rPr>
        <w:t>位教師參加，研習時數</w:t>
      </w:r>
      <w:r w:rsidRPr="006A52D4">
        <w:rPr>
          <w:rFonts w:ascii="Times New Roman" w:eastAsia="標楷體" w:hAnsi="Times New Roman" w:cs="Times New Roman"/>
          <w:szCs w:val="24"/>
        </w:rPr>
        <w:t>2</w:t>
      </w:r>
      <w:r w:rsidRPr="006A52D4">
        <w:rPr>
          <w:rFonts w:ascii="Times New Roman" w:eastAsia="標楷體" w:hAnsi="Times New Roman" w:cs="Times New Roman"/>
          <w:szCs w:val="24"/>
        </w:rPr>
        <w:t>小時。</w:t>
      </w:r>
    </w:p>
    <w:p w:rsidR="006A52D4" w:rsidRPr="006A52D4" w:rsidRDefault="006A52D4" w:rsidP="006A52D4">
      <w:pPr>
        <w:spacing w:line="400" w:lineRule="exact"/>
        <w:ind w:leftChars="399" w:left="1318" w:hangingChars="150" w:hanging="360"/>
        <w:jc w:val="both"/>
        <w:rPr>
          <w:rFonts w:ascii="Times New Roman" w:eastAsia="標楷體" w:hAnsi="Times New Roman" w:cs="Times New Roman"/>
          <w:sz w:val="26"/>
          <w:szCs w:val="26"/>
        </w:rPr>
      </w:pPr>
      <w:r w:rsidRPr="006A52D4">
        <w:rPr>
          <w:rFonts w:ascii="Times New Roman" w:eastAsia="標楷體" w:hAnsi="Times New Roman" w:cs="Times New Roman"/>
        </w:rPr>
        <w:t xml:space="preserve">(4) </w:t>
      </w:r>
      <w:r w:rsidRPr="006A52D4">
        <w:rPr>
          <w:rFonts w:ascii="Times New Roman" w:eastAsia="標楷體" w:hAnsi="Times New Roman" w:cs="Times New Roman"/>
          <w:szCs w:val="24"/>
        </w:rPr>
        <w:t>2016/6/15</w:t>
      </w:r>
      <w:r w:rsidRPr="006A52D4">
        <w:rPr>
          <w:rFonts w:ascii="Times New Roman" w:eastAsia="標楷體" w:hAnsi="Times New Roman" w:cs="Times New Roman"/>
          <w:noProof/>
          <w:kern w:val="0"/>
          <w:szCs w:val="24"/>
        </w:rPr>
        <w:t>撰寫活動企劃</w:t>
      </w:r>
      <w:r w:rsidRPr="006A52D4">
        <w:rPr>
          <w:rFonts w:ascii="Times New Roman" w:eastAsia="標楷體" w:hAnsi="Times New Roman" w:cs="Times New Roman"/>
          <w:noProof/>
          <w:kern w:val="0"/>
          <w:szCs w:val="24"/>
        </w:rPr>
        <w:t>So easy</w:t>
      </w:r>
      <w:r w:rsidRPr="006A52D4">
        <w:rPr>
          <w:rFonts w:ascii="Times New Roman" w:eastAsia="標楷體" w:hAnsi="Times New Roman" w:cs="Times New Roman"/>
          <w:noProof/>
          <w:kern w:val="0"/>
          <w:szCs w:val="24"/>
        </w:rPr>
        <w:t>研習，透過此次研習讓老師了解</w:t>
      </w:r>
      <w:r w:rsidRPr="006A52D4">
        <w:rPr>
          <w:rFonts w:ascii="Times New Roman" w:eastAsia="標楷體" w:hAnsi="Times New Roman" w:cs="Times New Roman"/>
          <w:bCs/>
          <w:noProof/>
          <w:kern w:val="0"/>
        </w:rPr>
        <w:t>企劃的概要及要領</w:t>
      </w:r>
      <w:r w:rsidRPr="006A52D4">
        <w:rPr>
          <w:rFonts w:ascii="Times New Roman" w:eastAsia="標楷體" w:hAnsi="Times New Roman" w:cs="Times New Roman"/>
          <w:noProof/>
          <w:kern w:val="0"/>
          <w:szCs w:val="24"/>
        </w:rPr>
        <w:t>，學習</w:t>
      </w:r>
      <w:r w:rsidRPr="006A52D4">
        <w:rPr>
          <w:rFonts w:ascii="Times New Roman" w:eastAsia="標楷體" w:hAnsi="Times New Roman" w:cs="Times New Roman"/>
          <w:bCs/>
          <w:noProof/>
          <w:kern w:val="0"/>
        </w:rPr>
        <w:t>如何引導學生活動企劃及活動執行，此次研習計有</w:t>
      </w:r>
      <w:r w:rsidRPr="006A52D4">
        <w:rPr>
          <w:rFonts w:ascii="Times New Roman" w:eastAsia="標楷體" w:hAnsi="Times New Roman" w:cs="Times New Roman"/>
          <w:bCs/>
          <w:noProof/>
          <w:kern w:val="0"/>
        </w:rPr>
        <w:t>19</w:t>
      </w:r>
      <w:r w:rsidRPr="006A52D4">
        <w:rPr>
          <w:rFonts w:ascii="Times New Roman" w:eastAsia="標楷體" w:hAnsi="Times New Roman" w:cs="Times New Roman"/>
          <w:bCs/>
          <w:noProof/>
          <w:kern w:val="0"/>
        </w:rPr>
        <w:t>位教師參加，研習時數</w:t>
      </w:r>
      <w:r w:rsidRPr="006A52D4">
        <w:rPr>
          <w:rFonts w:ascii="Times New Roman" w:eastAsia="標楷體" w:hAnsi="Times New Roman" w:cs="Times New Roman"/>
          <w:bCs/>
          <w:noProof/>
          <w:kern w:val="0"/>
        </w:rPr>
        <w:t>2</w:t>
      </w:r>
      <w:r w:rsidRPr="006A52D4">
        <w:rPr>
          <w:rFonts w:ascii="Times New Roman" w:eastAsia="標楷體" w:hAnsi="Times New Roman" w:cs="Times New Roman"/>
          <w:bCs/>
          <w:noProof/>
          <w:kern w:val="0"/>
        </w:rPr>
        <w:t>小時。</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347"/>
        <w:gridCol w:w="3498"/>
      </w:tblGrid>
      <w:tr w:rsidR="006A52D4" w:rsidRPr="006A52D4" w:rsidTr="00B87005">
        <w:trPr>
          <w:trHeight w:val="2268"/>
        </w:trPr>
        <w:tc>
          <w:tcPr>
            <w:tcW w:w="3129"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1B69DD0D" wp14:editId="4752012E">
                  <wp:extent cx="1722755" cy="1286510"/>
                  <wp:effectExtent l="0" t="0" r="0" b="8890"/>
                  <wp:docPr id="48" name="圖片 48" descr="IMG_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G_1194"/>
                          <pic:cNvPicPr>
                            <a:picLocks noChangeAspect="1" noChangeArrowheads="1"/>
                          </pic:cNvPicPr>
                        </pic:nvPicPr>
                        <pic:blipFill>
                          <a:blip r:embed="rId6">
                            <a:lum bright="20000"/>
                            <a:extLst>
                              <a:ext uri="{28A0092B-C50C-407E-A947-70E740481C1C}">
                                <a14:useLocalDpi xmlns:a14="http://schemas.microsoft.com/office/drawing/2010/main" val="0"/>
                              </a:ext>
                            </a:extLst>
                          </a:blip>
                          <a:srcRect/>
                          <a:stretch>
                            <a:fillRect/>
                          </a:stretch>
                        </pic:blipFill>
                        <pic:spPr bwMode="auto">
                          <a:xfrm>
                            <a:off x="0" y="0"/>
                            <a:ext cx="1722755" cy="1286510"/>
                          </a:xfrm>
                          <a:prstGeom prst="rect">
                            <a:avLst/>
                          </a:prstGeom>
                          <a:noFill/>
                          <a:ln>
                            <a:noFill/>
                          </a:ln>
                        </pic:spPr>
                      </pic:pic>
                    </a:graphicData>
                  </a:graphic>
                </wp:inline>
              </w:drawing>
            </w:r>
          </w:p>
        </w:tc>
        <w:tc>
          <w:tcPr>
            <w:tcW w:w="3121"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30042A2A" wp14:editId="2AD248AD">
                  <wp:extent cx="1584325" cy="2115820"/>
                  <wp:effectExtent l="0" t="0" r="0" b="0"/>
                  <wp:docPr id="47" name="圖片 47" descr="IMG_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G_1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325" cy="2115820"/>
                          </a:xfrm>
                          <a:prstGeom prst="rect">
                            <a:avLst/>
                          </a:prstGeom>
                          <a:noFill/>
                          <a:ln>
                            <a:noFill/>
                          </a:ln>
                        </pic:spPr>
                      </pic:pic>
                    </a:graphicData>
                  </a:graphic>
                </wp:inline>
              </w:drawing>
            </w:r>
          </w:p>
        </w:tc>
        <w:tc>
          <w:tcPr>
            <w:tcW w:w="3122"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603AF042" wp14:editId="502004E5">
                  <wp:extent cx="2084070" cy="1382395"/>
                  <wp:effectExtent l="0" t="0" r="0" b="8255"/>
                  <wp:docPr id="46" name="圖片 46" descr="描述: D:\優質化\20141029雲端研習\pic\DSC0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描述: D:\優質化\20141029雲端研習\pic\DSC004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070" cy="1382395"/>
                          </a:xfrm>
                          <a:prstGeom prst="rect">
                            <a:avLst/>
                          </a:prstGeom>
                          <a:noFill/>
                          <a:ln>
                            <a:noFill/>
                          </a:ln>
                        </pic:spPr>
                      </pic:pic>
                    </a:graphicData>
                  </a:graphic>
                </wp:inline>
              </w:drawing>
            </w:r>
          </w:p>
        </w:tc>
      </w:tr>
      <w:tr w:rsidR="006A52D4" w:rsidRPr="006A52D4" w:rsidTr="00B87005">
        <w:trPr>
          <w:trHeight w:val="431"/>
        </w:trPr>
        <w:tc>
          <w:tcPr>
            <w:tcW w:w="3129"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講師現金流遊戲介紹</w:t>
            </w:r>
          </w:p>
        </w:tc>
        <w:tc>
          <w:tcPr>
            <w:tcW w:w="3121"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學員認真參與</w:t>
            </w:r>
          </w:p>
        </w:tc>
        <w:tc>
          <w:tcPr>
            <w:tcW w:w="3122"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講師講解雲端平台功能</w:t>
            </w:r>
          </w:p>
        </w:tc>
      </w:tr>
      <w:tr w:rsidR="006A52D4" w:rsidRPr="006A52D4" w:rsidTr="00B87005">
        <w:trPr>
          <w:trHeight w:val="2268"/>
        </w:trPr>
        <w:tc>
          <w:tcPr>
            <w:tcW w:w="3129"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776894C3" wp14:editId="021FF94D">
                  <wp:extent cx="1754505" cy="1212215"/>
                  <wp:effectExtent l="0" t="0" r="0" b="6985"/>
                  <wp:docPr id="45" name="圖片 45" descr="描述: D:\優質化\20141203雲端研習\image\DSC008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4" descr="描述: D:\優質化\20141203雲端研習\image\DSC00875.JP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4505" cy="1212215"/>
                          </a:xfrm>
                          <a:prstGeom prst="rect">
                            <a:avLst/>
                          </a:prstGeom>
                          <a:noFill/>
                          <a:ln>
                            <a:noFill/>
                          </a:ln>
                        </pic:spPr>
                      </pic:pic>
                    </a:graphicData>
                  </a:graphic>
                </wp:inline>
              </w:drawing>
            </w:r>
          </w:p>
        </w:tc>
        <w:tc>
          <w:tcPr>
            <w:tcW w:w="3121"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1FABA736" wp14:editId="173A8ADA">
                  <wp:extent cx="1988185" cy="1254760"/>
                  <wp:effectExtent l="0" t="0" r="0" b="2540"/>
                  <wp:docPr id="44" name="圖片 44" descr="描述: G:\103均質資料\103-9-1\企畫案照片\IMG_6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descr="描述: G:\103均質資料\103-9-1\企畫案照片\IMG_61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185" cy="1254760"/>
                          </a:xfrm>
                          <a:prstGeom prst="rect">
                            <a:avLst/>
                          </a:prstGeom>
                          <a:noFill/>
                          <a:ln>
                            <a:noFill/>
                          </a:ln>
                        </pic:spPr>
                      </pic:pic>
                    </a:graphicData>
                  </a:graphic>
                </wp:inline>
              </w:drawing>
            </w:r>
          </w:p>
        </w:tc>
        <w:tc>
          <w:tcPr>
            <w:tcW w:w="3122"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3BED9B92" wp14:editId="257609BB">
                  <wp:extent cx="1882140" cy="1254760"/>
                  <wp:effectExtent l="0" t="0" r="3810" b="2540"/>
                  <wp:docPr id="43" name="圖片 43" descr="描述: G:\103均質資料\103-9-1\企畫案照片\IMG_6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descr="描述: G:\103均質資料\103-9-1\企畫案照片\IMG_61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140" cy="1254760"/>
                          </a:xfrm>
                          <a:prstGeom prst="rect">
                            <a:avLst/>
                          </a:prstGeom>
                          <a:noFill/>
                          <a:ln>
                            <a:noFill/>
                          </a:ln>
                        </pic:spPr>
                      </pic:pic>
                    </a:graphicData>
                  </a:graphic>
                </wp:inline>
              </w:drawing>
            </w:r>
          </w:p>
        </w:tc>
      </w:tr>
      <w:tr w:rsidR="006A52D4" w:rsidRPr="006A52D4" w:rsidTr="00B87005">
        <w:trPr>
          <w:trHeight w:val="399"/>
        </w:trPr>
        <w:tc>
          <w:tcPr>
            <w:tcW w:w="3129"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學員實際上機操作</w:t>
            </w:r>
          </w:p>
        </w:tc>
        <w:tc>
          <w:tcPr>
            <w:tcW w:w="3121"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講師說明企劃的概要及要領</w:t>
            </w:r>
          </w:p>
        </w:tc>
        <w:tc>
          <w:tcPr>
            <w:tcW w:w="3122"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講師分享面對企劃的心態</w:t>
            </w:r>
          </w:p>
        </w:tc>
      </w:tr>
    </w:tbl>
    <w:p w:rsidR="006A52D4" w:rsidRPr="006A52D4" w:rsidRDefault="006A52D4" w:rsidP="006A52D4">
      <w:pPr>
        <w:spacing w:beforeLines="50" w:before="180" w:line="400" w:lineRule="exact"/>
        <w:ind w:left="482"/>
        <w:rPr>
          <w:rFonts w:ascii="Times New Roman" w:eastAsia="標楷體" w:hAnsi="Times New Roman" w:cs="Times New Roman"/>
          <w:sz w:val="26"/>
          <w:szCs w:val="26"/>
        </w:rPr>
      </w:pPr>
      <w:r w:rsidRPr="006A52D4">
        <w:rPr>
          <w:rFonts w:ascii="Times New Roman" w:eastAsia="標楷體" w:hAnsi="Times New Roman" w:cs="Times New Roman"/>
          <w:sz w:val="26"/>
          <w:szCs w:val="26"/>
        </w:rPr>
        <w:t xml:space="preserve">  </w:t>
      </w:r>
      <w:r w:rsidRPr="006A52D4">
        <w:rPr>
          <w:rFonts w:ascii="Times New Roman" w:eastAsia="標楷體" w:hAnsi="Times New Roman" w:cs="Times New Roman"/>
          <w:sz w:val="26"/>
          <w:szCs w:val="26"/>
        </w:rPr>
        <w:br w:type="page"/>
      </w:r>
      <w:r w:rsidRPr="006A52D4">
        <w:rPr>
          <w:rFonts w:ascii="Times New Roman" w:eastAsia="標楷體" w:hAnsi="Times New Roman" w:cs="Times New Roman"/>
          <w:szCs w:val="24"/>
        </w:rPr>
        <w:lastRenderedPageBreak/>
        <w:t xml:space="preserve">2. </w:t>
      </w:r>
      <w:r w:rsidRPr="006A52D4">
        <w:rPr>
          <w:rFonts w:ascii="Times New Roman" w:eastAsia="標楷體" w:hAnsi="Times New Roman" w:cs="Times New Roman"/>
          <w:bCs/>
        </w:rPr>
        <w:t>104-9-2</w:t>
      </w:r>
      <w:r w:rsidRPr="006A52D4">
        <w:rPr>
          <w:rFonts w:ascii="Times New Roman" w:eastAsia="標楷體" w:hAnsi="Times New Roman" w:cs="Times New Roman"/>
          <w:bCs/>
          <w:kern w:val="0"/>
        </w:rPr>
        <w:t>服務學習成長計</w:t>
      </w:r>
      <w:r w:rsidRPr="006A52D4">
        <w:rPr>
          <w:rFonts w:ascii="Times New Roman" w:eastAsia="標楷體" w:hAnsi="Times New Roman" w:cs="Times New Roman"/>
          <w:bCs/>
        </w:rPr>
        <w:t>畫</w:t>
      </w:r>
    </w:p>
    <w:p w:rsidR="006A52D4" w:rsidRPr="006A52D4" w:rsidRDefault="006A52D4" w:rsidP="006A52D4">
      <w:pPr>
        <w:pStyle w:val="a3"/>
        <w:numPr>
          <w:ilvl w:val="0"/>
          <w:numId w:val="1"/>
        </w:numPr>
        <w:spacing w:line="400" w:lineRule="exact"/>
        <w:ind w:leftChars="0" w:left="1276"/>
        <w:rPr>
          <w:rFonts w:eastAsia="標楷體"/>
        </w:rPr>
      </w:pPr>
      <w:r w:rsidRPr="006A52D4">
        <w:rPr>
          <w:rFonts w:eastAsia="標楷體"/>
        </w:rPr>
        <w:t>資訊志工隊前往遠東科技大學，擔任「遠東科大樂高機器人兒童夏令營」志工，每人服務時數</w:t>
      </w:r>
      <w:r w:rsidRPr="006A52D4">
        <w:rPr>
          <w:rFonts w:eastAsia="標楷體"/>
        </w:rPr>
        <w:t>24</w:t>
      </w:r>
      <w:r w:rsidRPr="006A52D4">
        <w:rPr>
          <w:rFonts w:eastAsia="標楷體"/>
        </w:rPr>
        <w:t>小時。</w:t>
      </w:r>
    </w:p>
    <w:p w:rsidR="006A52D4" w:rsidRPr="006A52D4" w:rsidRDefault="006A52D4" w:rsidP="006A52D4">
      <w:pPr>
        <w:pStyle w:val="a3"/>
        <w:numPr>
          <w:ilvl w:val="0"/>
          <w:numId w:val="1"/>
        </w:numPr>
        <w:spacing w:line="400" w:lineRule="exact"/>
        <w:ind w:leftChars="0" w:left="1276"/>
        <w:rPr>
          <w:rFonts w:eastAsia="標楷體"/>
        </w:rPr>
      </w:pPr>
      <w:r w:rsidRPr="006A52D4">
        <w:rPr>
          <w:rFonts w:eastAsia="標楷體"/>
        </w:rPr>
        <w:t>與伊甸基金會共同辦理「月下傳情中秋月餅義賣扶弱活動」，全校參與扶弱及月餅義賣活動，含教職員生約</w:t>
      </w:r>
      <w:r w:rsidRPr="006A52D4">
        <w:rPr>
          <w:rFonts w:eastAsia="標楷體"/>
        </w:rPr>
        <w:t>2,100</w:t>
      </w:r>
      <w:r w:rsidRPr="006A52D4">
        <w:rPr>
          <w:rFonts w:eastAsia="標楷體"/>
        </w:rPr>
        <w:t>人。</w:t>
      </w:r>
    </w:p>
    <w:p w:rsidR="006A52D4" w:rsidRPr="006A52D4" w:rsidRDefault="006A52D4" w:rsidP="006A52D4">
      <w:pPr>
        <w:pStyle w:val="a3"/>
        <w:numPr>
          <w:ilvl w:val="0"/>
          <w:numId w:val="1"/>
        </w:numPr>
        <w:spacing w:line="400" w:lineRule="exact"/>
        <w:ind w:leftChars="0" w:left="1276"/>
        <w:rPr>
          <w:rFonts w:eastAsia="標楷體"/>
        </w:rPr>
      </w:pPr>
      <w:r w:rsidRPr="006A52D4">
        <w:rPr>
          <w:rFonts w:eastAsia="標楷體"/>
        </w:rPr>
        <w:t>南商籃球隊前往</w:t>
      </w:r>
      <w:r w:rsidRPr="006A52D4">
        <w:rPr>
          <w:rFonts w:eastAsia="標楷體"/>
          <w:u w:val="single"/>
        </w:rPr>
        <w:t>臺南市仁德區</w:t>
      </w:r>
      <w:r w:rsidRPr="006A52D4">
        <w:rPr>
          <w:rFonts w:eastAsia="標楷體"/>
        </w:rPr>
        <w:t>，擔任「脊髓損傷協會籃隊活動」志工，共</w:t>
      </w:r>
      <w:r w:rsidRPr="006A52D4">
        <w:rPr>
          <w:rFonts w:eastAsia="標楷體"/>
        </w:rPr>
        <w:t>15</w:t>
      </w:r>
      <w:r w:rsidRPr="006A52D4">
        <w:rPr>
          <w:rFonts w:eastAsia="標楷體"/>
        </w:rPr>
        <w:t>人。</w:t>
      </w:r>
    </w:p>
    <w:p w:rsidR="006A52D4" w:rsidRPr="006A52D4" w:rsidRDefault="006A52D4" w:rsidP="006A52D4">
      <w:pPr>
        <w:pStyle w:val="a3"/>
        <w:numPr>
          <w:ilvl w:val="0"/>
          <w:numId w:val="1"/>
        </w:numPr>
        <w:spacing w:line="400" w:lineRule="exact"/>
        <w:ind w:leftChars="0" w:left="1276"/>
        <w:rPr>
          <w:rFonts w:eastAsia="標楷體"/>
        </w:rPr>
      </w:pPr>
      <w:r w:rsidRPr="006A52D4">
        <w:rPr>
          <w:rFonts w:eastAsia="標楷體"/>
        </w:rPr>
        <w:t>管樂社、國樂社與志工社前往臺南市安平遊憩碼頭，參與由</w:t>
      </w:r>
      <w:r w:rsidRPr="006A52D4">
        <w:rPr>
          <w:rFonts w:eastAsia="標楷體"/>
          <w:u w:val="single"/>
        </w:rPr>
        <w:t>伊甸基金會</w:t>
      </w:r>
      <w:r w:rsidRPr="006A52D4">
        <w:rPr>
          <w:rFonts w:eastAsia="標楷體"/>
        </w:rPr>
        <w:t>辦理「無障礙生活節．草地音樂會」義演暨義賣活動，含師生共</w:t>
      </w:r>
      <w:r w:rsidRPr="006A52D4">
        <w:rPr>
          <w:rFonts w:eastAsia="標楷體"/>
        </w:rPr>
        <w:t>71</w:t>
      </w:r>
      <w:r w:rsidRPr="006A52D4">
        <w:rPr>
          <w:rFonts w:eastAsia="標楷體"/>
        </w:rPr>
        <w:t>人參加，每人</w:t>
      </w:r>
      <w:r w:rsidRPr="006A52D4">
        <w:rPr>
          <w:rFonts w:eastAsia="標楷體"/>
        </w:rPr>
        <w:t>3</w:t>
      </w:r>
      <w:r w:rsidRPr="006A52D4">
        <w:rPr>
          <w:rFonts w:eastAsia="標楷體"/>
        </w:rPr>
        <w:t>小時。</w:t>
      </w:r>
    </w:p>
    <w:p w:rsidR="006A52D4" w:rsidRPr="006A52D4" w:rsidRDefault="006A52D4" w:rsidP="006A52D4">
      <w:pPr>
        <w:pStyle w:val="a3"/>
        <w:numPr>
          <w:ilvl w:val="0"/>
          <w:numId w:val="1"/>
        </w:numPr>
        <w:spacing w:line="400" w:lineRule="exact"/>
        <w:ind w:leftChars="0" w:left="1276"/>
        <w:rPr>
          <w:rFonts w:eastAsia="標楷體"/>
        </w:rPr>
      </w:pPr>
      <w:r w:rsidRPr="006A52D4">
        <w:rPr>
          <w:rFonts w:eastAsia="標楷體"/>
        </w:rPr>
        <w:t>資訊志工隊前往臺南市六甲區，進行「六甲社區美食文化踏查服務學習活動」，每人服務時數</w:t>
      </w:r>
      <w:r w:rsidRPr="006A52D4">
        <w:rPr>
          <w:rFonts w:eastAsia="標楷體"/>
        </w:rPr>
        <w:t>8</w:t>
      </w:r>
      <w:r w:rsidRPr="006A52D4">
        <w:rPr>
          <w:rFonts w:eastAsia="標楷體"/>
        </w:rPr>
        <w:t>小時。</w:t>
      </w:r>
    </w:p>
    <w:p w:rsidR="006A52D4" w:rsidRPr="006A52D4" w:rsidRDefault="006A52D4" w:rsidP="006A52D4">
      <w:pPr>
        <w:pStyle w:val="a3"/>
        <w:numPr>
          <w:ilvl w:val="0"/>
          <w:numId w:val="1"/>
        </w:numPr>
        <w:spacing w:line="400" w:lineRule="exact"/>
        <w:ind w:leftChars="0" w:left="1276"/>
        <w:rPr>
          <w:rFonts w:eastAsia="標楷體"/>
        </w:rPr>
      </w:pPr>
      <w:r w:rsidRPr="006A52D4">
        <w:rPr>
          <w:rFonts w:eastAsia="標楷體"/>
        </w:rPr>
        <w:t>紫錐花社團同學於臺南高商大禮堂，參加由臺南市青創會辦理</w:t>
      </w:r>
      <w:r w:rsidRPr="006A52D4">
        <w:rPr>
          <w:rFonts w:eastAsia="標楷體"/>
        </w:rPr>
        <w:t>103</w:t>
      </w:r>
      <w:r w:rsidRPr="006A52D4">
        <w:rPr>
          <w:rFonts w:eastAsia="標楷體"/>
        </w:rPr>
        <w:t>年度青創大會開幕演出，每人</w:t>
      </w:r>
      <w:r w:rsidRPr="006A52D4">
        <w:rPr>
          <w:rFonts w:eastAsia="標楷體"/>
        </w:rPr>
        <w:t>2</w:t>
      </w:r>
      <w:r w:rsidRPr="006A52D4">
        <w:rPr>
          <w:rFonts w:eastAsia="標楷體"/>
        </w:rPr>
        <w:t>小時，合計服務學習時數共</w:t>
      </w:r>
      <w:r w:rsidRPr="006A52D4">
        <w:rPr>
          <w:rFonts w:eastAsia="標楷體"/>
        </w:rPr>
        <w:t>28</w:t>
      </w:r>
      <w:r w:rsidRPr="006A52D4">
        <w:rPr>
          <w:rFonts w:eastAsia="標楷體"/>
        </w:rPr>
        <w:t>小時。</w:t>
      </w:r>
    </w:p>
    <w:p w:rsidR="006A52D4" w:rsidRPr="006A52D4" w:rsidRDefault="006A52D4" w:rsidP="006A52D4">
      <w:pPr>
        <w:pStyle w:val="a3"/>
        <w:numPr>
          <w:ilvl w:val="0"/>
          <w:numId w:val="1"/>
        </w:numPr>
        <w:spacing w:line="400" w:lineRule="exact"/>
        <w:ind w:leftChars="0" w:left="1276"/>
        <w:rPr>
          <w:rFonts w:eastAsia="標楷體"/>
        </w:rPr>
      </w:pPr>
      <w:r w:rsidRPr="006A52D4">
        <w:rPr>
          <w:rFonts w:eastAsia="標楷體"/>
        </w:rPr>
        <w:t>南商資訊志工隊（含師生）共</w:t>
      </w:r>
      <w:r w:rsidRPr="006A52D4">
        <w:rPr>
          <w:rFonts w:eastAsia="標楷體"/>
        </w:rPr>
        <w:t>12</w:t>
      </w:r>
      <w:r w:rsidRPr="006A52D4">
        <w:rPr>
          <w:rFonts w:eastAsia="標楷體"/>
        </w:rPr>
        <w:t>位前往中華電信高雄所，參加「南區資訊志工研習培訓營」，每人服務學習時數計</w:t>
      </w:r>
      <w:r w:rsidRPr="006A52D4">
        <w:rPr>
          <w:rFonts w:eastAsia="標楷體"/>
        </w:rPr>
        <w:t>14</w:t>
      </w:r>
      <w:r w:rsidRPr="006A52D4">
        <w:rPr>
          <w:rFonts w:eastAsia="標楷體"/>
        </w:rPr>
        <w:t>小時。</w:t>
      </w:r>
    </w:p>
    <w:p w:rsidR="006A52D4" w:rsidRPr="006A52D4" w:rsidRDefault="006A52D4" w:rsidP="006A52D4">
      <w:pPr>
        <w:pStyle w:val="a3"/>
        <w:numPr>
          <w:ilvl w:val="0"/>
          <w:numId w:val="1"/>
        </w:numPr>
        <w:spacing w:line="400" w:lineRule="exact"/>
        <w:ind w:leftChars="0" w:left="1276"/>
        <w:rPr>
          <w:rFonts w:eastAsia="標楷體"/>
        </w:rPr>
      </w:pPr>
      <w:r w:rsidRPr="006A52D4">
        <w:rPr>
          <w:rFonts w:eastAsia="標楷體"/>
        </w:rPr>
        <w:t>本校觀光科（含師生）</w:t>
      </w:r>
      <w:r w:rsidRPr="006A52D4">
        <w:rPr>
          <w:rFonts w:eastAsia="標楷體"/>
        </w:rPr>
        <w:t>55</w:t>
      </w:r>
      <w:r w:rsidRPr="006A52D4">
        <w:rPr>
          <w:rFonts w:eastAsia="標楷體"/>
        </w:rPr>
        <w:t>人、志工社（含師生）</w:t>
      </w:r>
      <w:r w:rsidRPr="006A52D4">
        <w:rPr>
          <w:rFonts w:eastAsia="標楷體"/>
        </w:rPr>
        <w:t>23</w:t>
      </w:r>
      <w:r w:rsidRPr="006A52D4">
        <w:rPr>
          <w:rFonts w:eastAsia="標楷體"/>
        </w:rPr>
        <w:t>人、紫錐花社（含師生）</w:t>
      </w:r>
      <w:r w:rsidRPr="006A52D4">
        <w:rPr>
          <w:rFonts w:eastAsia="標楷體"/>
        </w:rPr>
        <w:t>16</w:t>
      </w:r>
      <w:r w:rsidRPr="006A52D4">
        <w:rPr>
          <w:rFonts w:eastAsia="標楷體"/>
        </w:rPr>
        <w:t>人參與研習，並邀請長榮中學（含師生）</w:t>
      </w:r>
      <w:r w:rsidRPr="006A52D4">
        <w:rPr>
          <w:rFonts w:eastAsia="標楷體"/>
        </w:rPr>
        <w:t>22</w:t>
      </w:r>
      <w:r w:rsidRPr="006A52D4">
        <w:rPr>
          <w:rFonts w:eastAsia="標楷體"/>
        </w:rPr>
        <w:t>人、長榮女中</w:t>
      </w:r>
      <w:r w:rsidRPr="006A52D4">
        <w:rPr>
          <w:rFonts w:eastAsia="標楷體"/>
        </w:rPr>
        <w:t>1</w:t>
      </w:r>
      <w:r w:rsidRPr="006A52D4">
        <w:rPr>
          <w:rFonts w:eastAsia="標楷體"/>
        </w:rPr>
        <w:t>人、家齊女中</w:t>
      </w:r>
      <w:r w:rsidRPr="006A52D4">
        <w:rPr>
          <w:rFonts w:eastAsia="標楷體"/>
        </w:rPr>
        <w:t>4</w:t>
      </w:r>
      <w:r w:rsidRPr="006A52D4">
        <w:rPr>
          <w:rFonts w:eastAsia="標楷體"/>
        </w:rPr>
        <w:t>人、亞洲餐旅（含師生）</w:t>
      </w:r>
      <w:r w:rsidRPr="006A52D4">
        <w:rPr>
          <w:rFonts w:eastAsia="標楷體"/>
        </w:rPr>
        <w:t>51</w:t>
      </w:r>
      <w:r w:rsidRPr="006A52D4">
        <w:rPr>
          <w:rFonts w:eastAsia="標楷體"/>
        </w:rPr>
        <w:t>人、南英商工（含師生）</w:t>
      </w:r>
      <w:r w:rsidRPr="006A52D4">
        <w:rPr>
          <w:rFonts w:eastAsia="標楷體"/>
        </w:rPr>
        <w:t>37</w:t>
      </w:r>
      <w:r w:rsidRPr="006A52D4">
        <w:rPr>
          <w:rFonts w:eastAsia="標楷體"/>
        </w:rPr>
        <w:t>人等五校學生合計共</w:t>
      </w:r>
      <w:r w:rsidRPr="006A52D4">
        <w:rPr>
          <w:rFonts w:eastAsia="標楷體"/>
        </w:rPr>
        <w:t>209</w:t>
      </w:r>
      <w:r w:rsidRPr="006A52D4">
        <w:rPr>
          <w:rFonts w:eastAsia="標楷體"/>
        </w:rPr>
        <w:t>人，前往臺南高商視聽教室，參加王瑞瑤講師「技職達人的致勝攻略」講座研習。活動會場共六校</w:t>
      </w:r>
      <w:r w:rsidRPr="006A52D4">
        <w:rPr>
          <w:rFonts w:eastAsia="標楷體"/>
        </w:rPr>
        <w:t>209</w:t>
      </w:r>
      <w:r w:rsidRPr="006A52D4">
        <w:rPr>
          <w:rFonts w:eastAsia="標楷體"/>
        </w:rPr>
        <w:t>位師生，每人</w:t>
      </w:r>
      <w:r w:rsidRPr="006A52D4">
        <w:rPr>
          <w:rFonts w:eastAsia="標楷體"/>
        </w:rPr>
        <w:t>2</w:t>
      </w:r>
      <w:r w:rsidRPr="006A52D4">
        <w:rPr>
          <w:rFonts w:eastAsia="標楷體"/>
        </w:rPr>
        <w:t>小時。</w:t>
      </w:r>
      <w:r w:rsidRPr="006A52D4">
        <w:rPr>
          <w:rFonts w:eastAsia="標楷體"/>
          <w:bCs/>
        </w:rPr>
        <w:t>學習跨校活動的聯繫與溝通能力，並從活動中學習技職專業的服務知能，以達多元學習的目標。</w:t>
      </w:r>
    </w:p>
    <w:p w:rsidR="006A52D4" w:rsidRPr="006A52D4" w:rsidRDefault="006A52D4" w:rsidP="006A52D4">
      <w:pPr>
        <w:pStyle w:val="a3"/>
        <w:numPr>
          <w:ilvl w:val="0"/>
          <w:numId w:val="1"/>
        </w:numPr>
        <w:spacing w:line="400" w:lineRule="exact"/>
        <w:ind w:leftChars="0" w:left="1276"/>
        <w:rPr>
          <w:rFonts w:eastAsia="標楷體"/>
        </w:rPr>
      </w:pPr>
      <w:r w:rsidRPr="006A52D4">
        <w:rPr>
          <w:rFonts w:eastAsia="標楷體"/>
        </w:rPr>
        <w:t>本校辦理「校際聯合社團成果發表會」，邀請臺南女中國樂社（含師生）</w:t>
      </w:r>
      <w:r w:rsidRPr="006A52D4">
        <w:rPr>
          <w:rFonts w:eastAsia="標楷體"/>
        </w:rPr>
        <w:t>20</w:t>
      </w:r>
      <w:r w:rsidRPr="006A52D4">
        <w:rPr>
          <w:rFonts w:eastAsia="標楷體"/>
        </w:rPr>
        <w:t>人、亞洲餐旅飲調社（含師生）</w:t>
      </w:r>
      <w:r w:rsidRPr="006A52D4">
        <w:rPr>
          <w:rFonts w:eastAsia="標楷體"/>
        </w:rPr>
        <w:t>16</w:t>
      </w:r>
      <w:r w:rsidRPr="006A52D4">
        <w:rPr>
          <w:rFonts w:eastAsia="標楷體"/>
        </w:rPr>
        <w:t>人及本校古箏社（含師生）</w:t>
      </w:r>
      <w:r w:rsidRPr="006A52D4">
        <w:rPr>
          <w:rFonts w:eastAsia="標楷體"/>
        </w:rPr>
        <w:t>15</w:t>
      </w:r>
      <w:r w:rsidRPr="006A52D4">
        <w:rPr>
          <w:rFonts w:eastAsia="標楷體"/>
        </w:rPr>
        <w:t>人、熱舞社</w:t>
      </w:r>
      <w:r w:rsidRPr="006A52D4">
        <w:rPr>
          <w:rFonts w:eastAsia="標楷體"/>
        </w:rPr>
        <w:t>20</w:t>
      </w:r>
      <w:r w:rsidRPr="006A52D4">
        <w:rPr>
          <w:rFonts w:eastAsia="標楷體"/>
        </w:rPr>
        <w:t>人及</w:t>
      </w:r>
      <w:r w:rsidRPr="006A52D4">
        <w:rPr>
          <w:rFonts w:eastAsia="標楷體"/>
        </w:rPr>
        <w:t>105</w:t>
      </w:r>
      <w:r w:rsidRPr="006A52D4">
        <w:rPr>
          <w:rFonts w:eastAsia="標楷體"/>
        </w:rPr>
        <w:t>級班聯會幹部</w:t>
      </w:r>
      <w:r w:rsidRPr="006A52D4">
        <w:rPr>
          <w:rFonts w:eastAsia="標楷體"/>
        </w:rPr>
        <w:t>23</w:t>
      </w:r>
      <w:r w:rsidRPr="006A52D4">
        <w:rPr>
          <w:rFonts w:eastAsia="標楷體"/>
        </w:rPr>
        <w:t>人。</w:t>
      </w:r>
    </w:p>
    <w:p w:rsidR="006A52D4" w:rsidRPr="006A52D4" w:rsidRDefault="006A52D4" w:rsidP="006A52D4">
      <w:pPr>
        <w:pStyle w:val="a3"/>
        <w:numPr>
          <w:ilvl w:val="0"/>
          <w:numId w:val="1"/>
        </w:numPr>
        <w:spacing w:line="400" w:lineRule="exact"/>
        <w:ind w:leftChars="0" w:left="1276"/>
        <w:rPr>
          <w:rFonts w:eastAsia="標楷體"/>
        </w:rPr>
      </w:pPr>
      <w:r w:rsidRPr="006A52D4">
        <w:rPr>
          <w:rFonts w:eastAsia="標楷體"/>
        </w:rPr>
        <w:t>志工社（含師生）</w:t>
      </w:r>
      <w:r w:rsidRPr="006A52D4">
        <w:rPr>
          <w:rFonts w:eastAsia="標楷體"/>
        </w:rPr>
        <w:t>16</w:t>
      </w:r>
      <w:r w:rsidRPr="006A52D4">
        <w:rPr>
          <w:rFonts w:eastAsia="標楷體"/>
        </w:rPr>
        <w:t>人、創意手作社</w:t>
      </w:r>
      <w:r w:rsidRPr="006A52D4">
        <w:rPr>
          <w:rFonts w:eastAsia="標楷體"/>
        </w:rPr>
        <w:t>25</w:t>
      </w:r>
      <w:r w:rsidRPr="006A52D4">
        <w:rPr>
          <w:rFonts w:eastAsia="標楷體"/>
        </w:rPr>
        <w:t>人、綜職科（含師生）</w:t>
      </w:r>
      <w:r w:rsidRPr="006A52D4">
        <w:rPr>
          <w:rFonts w:eastAsia="標楷體"/>
        </w:rPr>
        <w:t>18</w:t>
      </w:r>
      <w:r w:rsidRPr="006A52D4">
        <w:rPr>
          <w:rFonts w:eastAsia="標楷體"/>
        </w:rPr>
        <w:t>人於臺南高商中餐烹調教室、學務處辦理「皂福校園」活動，進行手工皂及茶葉蛋義賣，捐助華山基金會獨居老人年菜。</w:t>
      </w:r>
    </w:p>
    <w:p w:rsidR="006A52D4" w:rsidRPr="006A52D4" w:rsidRDefault="006A52D4" w:rsidP="006A52D4">
      <w:pPr>
        <w:pStyle w:val="a3"/>
        <w:spacing w:line="400" w:lineRule="exact"/>
        <w:ind w:leftChars="0"/>
        <w:rPr>
          <w:rFonts w:eastAsia="標楷體"/>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827"/>
      </w:tblGrid>
      <w:tr w:rsidR="006A52D4" w:rsidRPr="006A52D4" w:rsidTr="00B87005">
        <w:trPr>
          <w:trHeight w:val="2268"/>
        </w:trPr>
        <w:tc>
          <w:tcPr>
            <w:tcW w:w="3227"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3C600EAB" wp14:editId="4C1F97C1">
                  <wp:extent cx="1828800" cy="1329055"/>
                  <wp:effectExtent l="0" t="0" r="0" b="4445"/>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329055"/>
                          </a:xfrm>
                          <a:prstGeom prst="rect">
                            <a:avLst/>
                          </a:prstGeom>
                          <a:noFill/>
                          <a:ln>
                            <a:noFill/>
                          </a:ln>
                        </pic:spPr>
                      </pic:pic>
                    </a:graphicData>
                  </a:graphic>
                </wp:inline>
              </w:drawing>
            </w:r>
          </w:p>
        </w:tc>
        <w:tc>
          <w:tcPr>
            <w:tcW w:w="3260"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730D9496" wp14:editId="6B0A37A6">
                  <wp:extent cx="1828800" cy="1201420"/>
                  <wp:effectExtent l="0" t="0" r="0" b="0"/>
                  <wp:docPr id="41" name="圖片 41" descr="描述: D:\103.1訓育組\05.103.1志工\103.1志工_1030903中秋傳愛月餅義賣\IMAG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D:\103.1訓育組\05.103.1志工\103.1志工_1030903中秋傳愛月餅義賣\IMAG407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201420"/>
                          </a:xfrm>
                          <a:prstGeom prst="rect">
                            <a:avLst/>
                          </a:prstGeom>
                          <a:noFill/>
                          <a:ln>
                            <a:noFill/>
                          </a:ln>
                        </pic:spPr>
                      </pic:pic>
                    </a:graphicData>
                  </a:graphic>
                </wp:inline>
              </w:drawing>
            </w:r>
          </w:p>
        </w:tc>
        <w:tc>
          <w:tcPr>
            <w:tcW w:w="3827"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0205D092" wp14:editId="341F2EDB">
                  <wp:extent cx="2062480" cy="1360805"/>
                  <wp:effectExtent l="0" t="0" r="0" b="0"/>
                  <wp:docPr id="40" name="圖片 40" descr="描述: \\Eas-學務主任\學務處  分享資料夾\訓育組\照片\男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descr="描述: \\Eas-學務主任\學務處  分享資料夾\訓育組\照片\男籃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2480" cy="1360805"/>
                          </a:xfrm>
                          <a:prstGeom prst="rect">
                            <a:avLst/>
                          </a:prstGeom>
                          <a:noFill/>
                          <a:ln>
                            <a:noFill/>
                          </a:ln>
                        </pic:spPr>
                      </pic:pic>
                    </a:graphicData>
                  </a:graphic>
                </wp:inline>
              </w:drawing>
            </w:r>
          </w:p>
        </w:tc>
      </w:tr>
      <w:tr w:rsidR="006A52D4" w:rsidRPr="006A52D4" w:rsidTr="00B87005">
        <w:trPr>
          <w:trHeight w:val="431"/>
        </w:trPr>
        <w:tc>
          <w:tcPr>
            <w:tcW w:w="3227"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資訊志工隊擔任「遠東科大樂高機器人兒童夏令營」志工</w:t>
            </w:r>
          </w:p>
        </w:tc>
        <w:tc>
          <w:tcPr>
            <w:tcW w:w="3260"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t>伊甸月下傳情中秋月餅義賣扶弱活動</w:t>
            </w:r>
          </w:p>
        </w:tc>
        <w:tc>
          <w:tcPr>
            <w:tcW w:w="3827"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t>脊髓損傷協會活動志工</w:t>
            </w:r>
            <w:r w:rsidRPr="006A52D4">
              <w:rPr>
                <w:rFonts w:ascii="Times New Roman" w:eastAsia="標楷體" w:hAnsi="Times New Roman" w:cs="Times New Roman"/>
                <w:noProof/>
              </w:rPr>
              <w:t>(</w:t>
            </w:r>
            <w:r w:rsidRPr="006A52D4">
              <w:rPr>
                <w:rFonts w:ascii="Times New Roman" w:eastAsia="標楷體" w:hAnsi="Times New Roman" w:cs="Times New Roman"/>
                <w:noProof/>
              </w:rPr>
              <w:t>籃球隊</w:t>
            </w:r>
            <w:r w:rsidRPr="006A52D4">
              <w:rPr>
                <w:rFonts w:ascii="Times New Roman" w:eastAsia="標楷體" w:hAnsi="Times New Roman" w:cs="Times New Roman"/>
                <w:noProof/>
              </w:rPr>
              <w:t>)</w:t>
            </w:r>
            <w:r w:rsidRPr="006A52D4">
              <w:rPr>
                <w:rFonts w:ascii="Times New Roman" w:eastAsia="標楷體" w:hAnsi="Times New Roman" w:cs="Times New Roman"/>
                <w:sz w:val="26"/>
                <w:szCs w:val="26"/>
              </w:rPr>
              <w:t xml:space="preserve"> </w:t>
            </w:r>
          </w:p>
        </w:tc>
      </w:tr>
      <w:tr w:rsidR="006A52D4" w:rsidRPr="006A52D4" w:rsidTr="00B87005">
        <w:trPr>
          <w:trHeight w:val="2268"/>
        </w:trPr>
        <w:tc>
          <w:tcPr>
            <w:tcW w:w="3227"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lastRenderedPageBreak/>
              <w:drawing>
                <wp:inline distT="0" distB="0" distL="0" distR="0" wp14:anchorId="2B555BC8" wp14:editId="04AED86F">
                  <wp:extent cx="1849755" cy="1223010"/>
                  <wp:effectExtent l="0" t="0" r="0" b="0"/>
                  <wp:docPr id="39" name="圖片 39" descr="描述: D:\103.1訓育組\05.103.1志工\103.1志工_1030920伊甸安平草地音樂會\103.1伊甸安平無障礙生活節．草地音樂會_指引相片\1176165_943149909034577_34661422313679168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描述: D:\103.1訓育組\05.103.1志工\103.1志工_1030920伊甸安平草地音樂會\103.1伊甸安平無障礙生活節．草地音樂會_指引相片\1176165_943149909034577_3466142231367916869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9755" cy="1223010"/>
                          </a:xfrm>
                          <a:prstGeom prst="rect">
                            <a:avLst/>
                          </a:prstGeom>
                          <a:noFill/>
                          <a:ln>
                            <a:noFill/>
                          </a:ln>
                        </pic:spPr>
                      </pic:pic>
                    </a:graphicData>
                  </a:graphic>
                </wp:inline>
              </w:drawing>
            </w:r>
          </w:p>
        </w:tc>
        <w:tc>
          <w:tcPr>
            <w:tcW w:w="3260"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42B1C675" wp14:editId="39174FD2">
                  <wp:extent cx="1871345" cy="1243965"/>
                  <wp:effectExtent l="0" t="0" r="0" b="0"/>
                  <wp:docPr id="38" name="圖片 38" descr="描述: D:\103.1訓育組\05.103.1志工\103.1志工_1030920混障慈善綜藝公演(德光女中)\i0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描述: D:\103.1訓育組\05.103.1志工\103.1志工_1030920混障慈善綜藝公演(德光女中)\i001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1345" cy="1243965"/>
                          </a:xfrm>
                          <a:prstGeom prst="rect">
                            <a:avLst/>
                          </a:prstGeom>
                          <a:noFill/>
                          <a:ln>
                            <a:noFill/>
                          </a:ln>
                        </pic:spPr>
                      </pic:pic>
                    </a:graphicData>
                  </a:graphic>
                </wp:inline>
              </w:drawing>
            </w:r>
          </w:p>
        </w:tc>
        <w:tc>
          <w:tcPr>
            <w:tcW w:w="3827"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4E5DF28C" wp14:editId="052EB4BD">
                  <wp:extent cx="1892300" cy="1329055"/>
                  <wp:effectExtent l="0" t="0" r="0" b="4445"/>
                  <wp:docPr id="37" name="圖片 37" descr="描述: D:\103.1訓育組\05.103.1志工\103.1志願服務訓練課程\IMAG4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7" descr="描述: D:\103.1訓育組\05.103.1志工\103.1志願服務訓練課程\IMAG450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2300" cy="1329055"/>
                          </a:xfrm>
                          <a:prstGeom prst="rect">
                            <a:avLst/>
                          </a:prstGeom>
                          <a:noFill/>
                          <a:ln>
                            <a:noFill/>
                          </a:ln>
                        </pic:spPr>
                      </pic:pic>
                    </a:graphicData>
                  </a:graphic>
                </wp:inline>
              </w:drawing>
            </w:r>
          </w:p>
        </w:tc>
      </w:tr>
      <w:tr w:rsidR="006A52D4" w:rsidRPr="006A52D4" w:rsidTr="00B87005">
        <w:trPr>
          <w:trHeight w:val="399"/>
        </w:trPr>
        <w:tc>
          <w:tcPr>
            <w:tcW w:w="3227"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伊甸</w:t>
            </w:r>
            <w:r w:rsidRPr="006A52D4">
              <w:rPr>
                <w:rFonts w:ascii="Times New Roman" w:eastAsia="標楷體" w:hAnsi="Times New Roman" w:cs="Times New Roman"/>
              </w:rPr>
              <w:t> </w:t>
            </w:r>
            <w:r w:rsidRPr="006A52D4">
              <w:rPr>
                <w:rFonts w:ascii="Times New Roman" w:eastAsia="標楷體" w:hAnsi="Times New Roman" w:cs="Times New Roman"/>
              </w:rPr>
              <w:t>「無障礙生活節．草地音樂會」管樂社、國樂社義演暨志工社協助義賣捐助活動（臺南市安平遊憩碼頭）</w:t>
            </w:r>
          </w:p>
        </w:tc>
        <w:tc>
          <w:tcPr>
            <w:tcW w:w="3260" w:type="dxa"/>
            <w:shd w:val="clear" w:color="auto" w:fill="auto"/>
            <w:vAlign w:val="center"/>
          </w:tcPr>
          <w:p w:rsidR="006A52D4" w:rsidRPr="006A52D4" w:rsidRDefault="006A52D4" w:rsidP="00B87005">
            <w:pPr>
              <w:snapToGrid w:val="0"/>
              <w:jc w:val="center"/>
              <w:rPr>
                <w:rFonts w:ascii="Times New Roman" w:eastAsia="標楷體" w:hAnsi="Times New Roman" w:cs="Times New Roman"/>
              </w:rPr>
            </w:pPr>
            <w:r w:rsidRPr="006A52D4">
              <w:rPr>
                <w:rFonts w:ascii="Times New Roman" w:eastAsia="標楷體" w:hAnsi="Times New Roman" w:cs="Times New Roman"/>
              </w:rPr>
              <w:t>混障綜藝團慈善公演</w:t>
            </w:r>
          </w:p>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志工活動</w:t>
            </w:r>
          </w:p>
        </w:tc>
        <w:tc>
          <w:tcPr>
            <w:tcW w:w="3827"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志工社參與南商校史室、南商藝廊導覽研習活動</w:t>
            </w:r>
          </w:p>
        </w:tc>
      </w:tr>
    </w:tbl>
    <w:p w:rsidR="006A52D4" w:rsidRPr="006A52D4" w:rsidRDefault="006A52D4" w:rsidP="006A52D4">
      <w:pPr>
        <w:pStyle w:val="a3"/>
        <w:ind w:leftChars="0" w:left="796"/>
        <w:rPr>
          <w:rFonts w:eastAsia="標楷體"/>
        </w:rPr>
      </w:pPr>
    </w:p>
    <w:tbl>
      <w:tblPr>
        <w:tblW w:w="104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3131"/>
        <w:gridCol w:w="3630"/>
        <w:gridCol w:w="3685"/>
      </w:tblGrid>
      <w:tr w:rsidR="006A52D4" w:rsidRPr="006A52D4" w:rsidTr="00B87005">
        <w:trPr>
          <w:trHeight w:val="399"/>
        </w:trPr>
        <w:tc>
          <w:tcPr>
            <w:tcW w:w="3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rPr>
            </w:pPr>
            <w:r w:rsidRPr="006A52D4">
              <w:rPr>
                <w:rFonts w:ascii="Times New Roman" w:eastAsia="標楷體" w:hAnsi="Times New Roman" w:cs="Times New Roman"/>
                <w:noProof/>
              </w:rPr>
              <w:drawing>
                <wp:inline distT="0" distB="0" distL="0" distR="0" wp14:anchorId="6BD85BE6" wp14:editId="664A6AF5">
                  <wp:extent cx="1892300" cy="1265555"/>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0" cy="1265555"/>
                          </a:xfrm>
                          <a:prstGeom prst="rect">
                            <a:avLst/>
                          </a:prstGeom>
                          <a:noFill/>
                          <a:ln>
                            <a:noFill/>
                          </a:ln>
                        </pic:spPr>
                      </pic:pic>
                    </a:graphicData>
                  </a:graphic>
                </wp:inline>
              </w:drawing>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noProof/>
              </w:rPr>
            </w:pPr>
            <w:r w:rsidRPr="006A52D4">
              <w:rPr>
                <w:rFonts w:ascii="Times New Roman" w:eastAsia="標楷體" w:hAnsi="Times New Roman" w:cs="Times New Roman"/>
                <w:noProof/>
              </w:rPr>
              <w:drawing>
                <wp:inline distT="0" distB="0" distL="0" distR="0" wp14:anchorId="4FF62221" wp14:editId="30881FC2">
                  <wp:extent cx="2030730" cy="1350645"/>
                  <wp:effectExtent l="0" t="0" r="7620" b="1905"/>
                  <wp:docPr id="35" name="圖片 35" descr="描述: D:\103.1訓育組\03.103.1社團\103.1校際聯合社團成果發表會\103.12.6聯合社團成果發表\DSC_0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descr="描述: D:\103.1訓育組\03.103.1社團\103.1校際聯合社團成果發表會\103.12.6聯合社團成果發表\DSC_044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0730" cy="1350645"/>
                          </a:xfrm>
                          <a:prstGeom prst="rect">
                            <a:avLst/>
                          </a:prstGeom>
                          <a:noFill/>
                          <a:ln>
                            <a:noFill/>
                          </a:ln>
                        </pic:spPr>
                      </pic:pic>
                    </a:graphicData>
                  </a:graphic>
                </wp:inline>
              </w:drawing>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rPr>
            </w:pPr>
            <w:r w:rsidRPr="006A52D4">
              <w:rPr>
                <w:rFonts w:ascii="Times New Roman" w:eastAsia="標楷體" w:hAnsi="Times New Roman" w:cs="Times New Roman"/>
                <w:noProof/>
              </w:rPr>
              <w:drawing>
                <wp:inline distT="0" distB="0" distL="0" distR="0" wp14:anchorId="71373229" wp14:editId="6D8C432E">
                  <wp:extent cx="2062480" cy="1371600"/>
                  <wp:effectExtent l="0" t="0" r="0" b="0"/>
                  <wp:docPr id="34" name="圖片 34" descr="描述: D:\103.1訓育組\03.103.1社團\103.1校際聯合社團成果發表會\103.12.6聯合社團成果發表\DSC_0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描述: D:\103.1訓育組\03.103.1社團\103.1校際聯合社團成果發表會\103.12.6聯合社團成果發表\DSC_039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1371600"/>
                          </a:xfrm>
                          <a:prstGeom prst="rect">
                            <a:avLst/>
                          </a:prstGeom>
                          <a:noFill/>
                          <a:ln>
                            <a:noFill/>
                          </a:ln>
                        </pic:spPr>
                      </pic:pic>
                    </a:graphicData>
                  </a:graphic>
                </wp:inline>
              </w:drawing>
            </w:r>
          </w:p>
        </w:tc>
      </w:tr>
      <w:tr w:rsidR="006A52D4" w:rsidRPr="006A52D4" w:rsidTr="00B87005">
        <w:trPr>
          <w:trHeight w:val="399"/>
        </w:trPr>
        <w:tc>
          <w:tcPr>
            <w:tcW w:w="3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rPr>
            </w:pPr>
            <w:r w:rsidRPr="006A52D4">
              <w:rPr>
                <w:rFonts w:ascii="Times New Roman" w:eastAsia="標楷體" w:hAnsi="Times New Roman" w:cs="Times New Roman"/>
              </w:rPr>
              <w:t>志工社、餐服社參加「技職達人的致勝攻略」研習（王瑞瑤講師）</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noProof/>
              </w:rPr>
            </w:pPr>
            <w:r w:rsidRPr="006A52D4">
              <w:rPr>
                <w:rFonts w:ascii="Times New Roman" w:eastAsia="標楷體" w:hAnsi="Times New Roman" w:cs="Times New Roman"/>
              </w:rPr>
              <w:t>辦理「校際聯合社團成果發表會」</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rPr>
            </w:pPr>
            <w:r w:rsidRPr="006A52D4">
              <w:rPr>
                <w:rFonts w:ascii="Times New Roman" w:eastAsia="標楷體" w:hAnsi="Times New Roman" w:cs="Times New Roman"/>
              </w:rPr>
              <w:t>辦理「校際聯合社團成果發表會」</w:t>
            </w:r>
          </w:p>
        </w:tc>
      </w:tr>
      <w:tr w:rsidR="006A52D4" w:rsidRPr="006A52D4" w:rsidTr="00B87005">
        <w:trPr>
          <w:trHeight w:val="399"/>
        </w:trPr>
        <w:tc>
          <w:tcPr>
            <w:tcW w:w="3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rPr>
            </w:pPr>
            <w:r w:rsidRPr="006A52D4">
              <w:rPr>
                <w:rFonts w:ascii="Times New Roman" w:eastAsia="標楷體" w:hAnsi="Times New Roman" w:cs="Times New Roman"/>
                <w:noProof/>
              </w:rPr>
              <w:drawing>
                <wp:inline distT="0" distB="0" distL="0" distR="0" wp14:anchorId="38FA3851" wp14:editId="724F57F6">
                  <wp:extent cx="1892300" cy="1265555"/>
                  <wp:effectExtent l="0" t="0" r="0" b="0"/>
                  <wp:docPr id="33" name="圖片 33" descr="描述: D:\103.1訓育組\05.103.1志工\103.1世界和平會_績優志工表揚_志工服務\志工服務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描述: D:\103.1訓育組\05.103.1志工\103.1世界和平會_績優志工表揚_志工服務\志工服務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2300" cy="1265555"/>
                          </a:xfrm>
                          <a:prstGeom prst="rect">
                            <a:avLst/>
                          </a:prstGeom>
                          <a:noFill/>
                          <a:ln>
                            <a:noFill/>
                          </a:ln>
                        </pic:spPr>
                      </pic:pic>
                    </a:graphicData>
                  </a:graphic>
                </wp:inline>
              </w:drawing>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noProof/>
              </w:rPr>
            </w:pPr>
            <w:r w:rsidRPr="006A52D4">
              <w:rPr>
                <w:rFonts w:ascii="Times New Roman" w:eastAsia="標楷體" w:hAnsi="Times New Roman" w:cs="Times New Roman"/>
                <w:noProof/>
              </w:rPr>
              <w:drawing>
                <wp:inline distT="0" distB="0" distL="0" distR="0" wp14:anchorId="68EE5EB8" wp14:editId="1BB4977B">
                  <wp:extent cx="2030730" cy="1148080"/>
                  <wp:effectExtent l="0" t="0" r="7620" b="0"/>
                  <wp:docPr id="32" name="圖片 32" descr="描述: D:\103.1訓育組\03.103.1社團\灣生劇團講座\IMAG5120_BURS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描述: D:\103.1訓育組\03.103.1社團\灣生劇團講座\IMAG5120_BURST0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0730" cy="1148080"/>
                          </a:xfrm>
                          <a:prstGeom prst="rect">
                            <a:avLst/>
                          </a:prstGeom>
                          <a:noFill/>
                          <a:ln>
                            <a:noFill/>
                          </a:ln>
                        </pic:spPr>
                      </pic:pic>
                    </a:graphicData>
                  </a:graphic>
                </wp:inline>
              </w:drawing>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rPr>
            </w:pPr>
            <w:r w:rsidRPr="006A52D4">
              <w:rPr>
                <w:rFonts w:ascii="Times New Roman" w:eastAsia="標楷體" w:hAnsi="Times New Roman" w:cs="Times New Roman"/>
                <w:noProof/>
              </w:rPr>
              <w:drawing>
                <wp:inline distT="0" distB="0" distL="0" distR="0" wp14:anchorId="7A240CF7" wp14:editId="54126447">
                  <wp:extent cx="2115820" cy="120142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5820" cy="1201420"/>
                          </a:xfrm>
                          <a:prstGeom prst="rect">
                            <a:avLst/>
                          </a:prstGeom>
                          <a:noFill/>
                          <a:ln>
                            <a:noFill/>
                          </a:ln>
                        </pic:spPr>
                      </pic:pic>
                    </a:graphicData>
                  </a:graphic>
                </wp:inline>
              </w:drawing>
            </w:r>
          </w:p>
        </w:tc>
      </w:tr>
      <w:tr w:rsidR="006A52D4" w:rsidRPr="006A52D4" w:rsidTr="00B87005">
        <w:trPr>
          <w:trHeight w:val="399"/>
        </w:trPr>
        <w:tc>
          <w:tcPr>
            <w:tcW w:w="3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rPr>
            </w:pPr>
            <w:r w:rsidRPr="006A52D4">
              <w:rPr>
                <w:rFonts w:ascii="Times New Roman" w:eastAsia="標楷體" w:hAnsi="Times New Roman" w:cs="Times New Roman"/>
              </w:rPr>
              <w:t>志工社擔任「慶祝國際志工日績優志工表揚活動」志工</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noProof/>
              </w:rPr>
            </w:pPr>
            <w:r w:rsidRPr="006A52D4">
              <w:rPr>
                <w:rFonts w:ascii="Times New Roman" w:eastAsia="標楷體" w:hAnsi="Times New Roman" w:cs="Times New Roman"/>
              </w:rPr>
              <w:t>志工社、話劇社參加「青年創意活動編劇與道具製作研習」（鐵支路邊創作體講師）</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A52D4" w:rsidRPr="006A52D4" w:rsidRDefault="006A52D4" w:rsidP="00B87005">
            <w:pPr>
              <w:snapToGrid w:val="0"/>
              <w:jc w:val="center"/>
              <w:rPr>
                <w:rFonts w:ascii="Times New Roman" w:eastAsia="標楷體" w:hAnsi="Times New Roman" w:cs="Times New Roman"/>
              </w:rPr>
            </w:pPr>
            <w:r w:rsidRPr="006A52D4">
              <w:rPr>
                <w:rFonts w:ascii="Times New Roman" w:eastAsia="標楷體" w:hAnsi="Times New Roman" w:cs="Times New Roman"/>
              </w:rPr>
              <w:t>管樂社參加「海安宮建醮」社區演出活動</w:t>
            </w:r>
          </w:p>
        </w:tc>
      </w:tr>
      <w:tr w:rsidR="006A52D4" w:rsidRPr="006A52D4" w:rsidTr="00B87005">
        <w:trPr>
          <w:gridBefore w:val="1"/>
          <w:wBefore w:w="14" w:type="dxa"/>
          <w:trHeight w:val="2268"/>
        </w:trPr>
        <w:tc>
          <w:tcPr>
            <w:tcW w:w="3131"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609DDE12" wp14:editId="235D300F">
                  <wp:extent cx="1839595" cy="1031240"/>
                  <wp:effectExtent l="0" t="0" r="8255" b="0"/>
                  <wp:docPr id="30" name="圖片 30" descr="描述: D:\103.1訓育組\03.103.1社團\103.1吉他社\IMAG5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descr="描述: D:\103.1訓育組\03.103.1社團\103.1吉他社\IMAG525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9595" cy="1031240"/>
                          </a:xfrm>
                          <a:prstGeom prst="rect">
                            <a:avLst/>
                          </a:prstGeom>
                          <a:noFill/>
                          <a:ln>
                            <a:noFill/>
                          </a:ln>
                        </pic:spPr>
                      </pic:pic>
                    </a:graphicData>
                  </a:graphic>
                </wp:inline>
              </w:drawing>
            </w:r>
          </w:p>
        </w:tc>
        <w:tc>
          <w:tcPr>
            <w:tcW w:w="3630"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490968EB" wp14:editId="090AE56D">
                  <wp:extent cx="1998980" cy="1339850"/>
                  <wp:effectExtent l="0" t="0" r="127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8980" cy="1339850"/>
                          </a:xfrm>
                          <a:prstGeom prst="rect">
                            <a:avLst/>
                          </a:prstGeom>
                          <a:noFill/>
                          <a:ln>
                            <a:noFill/>
                          </a:ln>
                        </pic:spPr>
                      </pic:pic>
                    </a:graphicData>
                  </a:graphic>
                </wp:inline>
              </w:drawing>
            </w:r>
          </w:p>
        </w:tc>
        <w:tc>
          <w:tcPr>
            <w:tcW w:w="3685"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02104937" wp14:editId="45D56273">
                  <wp:extent cx="2200910" cy="1243965"/>
                  <wp:effectExtent l="0" t="0" r="8890" b="0"/>
                  <wp:docPr id="28" name="圖片 28" descr="描述: D:\103.1訓育組\03.103.1社團\103.1紫錐花社團\IMAG5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descr="描述: D:\103.1訓育組\03.103.1社團\103.1紫錐花社團\IMAG537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0910" cy="1243965"/>
                          </a:xfrm>
                          <a:prstGeom prst="rect">
                            <a:avLst/>
                          </a:prstGeom>
                          <a:noFill/>
                          <a:ln>
                            <a:noFill/>
                          </a:ln>
                        </pic:spPr>
                      </pic:pic>
                    </a:graphicData>
                  </a:graphic>
                </wp:inline>
              </w:drawing>
            </w:r>
          </w:p>
        </w:tc>
      </w:tr>
      <w:tr w:rsidR="006A52D4" w:rsidRPr="006A52D4" w:rsidTr="00B87005">
        <w:trPr>
          <w:gridBefore w:val="1"/>
          <w:wBefore w:w="14" w:type="dxa"/>
          <w:trHeight w:val="431"/>
        </w:trPr>
        <w:tc>
          <w:tcPr>
            <w:tcW w:w="3131"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吉他社辦理「聖誕歡樂活動」（本校川堂）</w:t>
            </w:r>
          </w:p>
        </w:tc>
        <w:tc>
          <w:tcPr>
            <w:tcW w:w="3630"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志工社、班聯會參加「皂福校園</w:t>
            </w:r>
            <w:r w:rsidRPr="006A52D4">
              <w:rPr>
                <w:rFonts w:ascii="Times New Roman" w:eastAsia="標楷體" w:hAnsi="Times New Roman" w:cs="Times New Roman"/>
              </w:rPr>
              <w:t>──</w:t>
            </w:r>
            <w:r w:rsidRPr="006A52D4">
              <w:rPr>
                <w:rFonts w:ascii="Times New Roman" w:eastAsia="標楷體" w:hAnsi="Times New Roman" w:cs="Times New Roman"/>
              </w:rPr>
              <w:t>手工皂製作研習」</w:t>
            </w:r>
          </w:p>
        </w:tc>
        <w:tc>
          <w:tcPr>
            <w:tcW w:w="3685"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紫錐花社觀摩屏東縣演藝廳「百人合奏．千人踩街．屏東發聲」</w:t>
            </w:r>
            <w:bookmarkStart w:id="0" w:name="_GoBack"/>
            <w:bookmarkEnd w:id="0"/>
            <w:r w:rsidRPr="006A52D4">
              <w:rPr>
                <w:rFonts w:ascii="Times New Roman" w:eastAsia="標楷體" w:hAnsi="Times New Roman" w:cs="Times New Roman"/>
              </w:rPr>
              <w:t>開幕活動</w:t>
            </w:r>
          </w:p>
        </w:tc>
      </w:tr>
      <w:tr w:rsidR="006A52D4" w:rsidRPr="006A52D4" w:rsidTr="00B87005">
        <w:trPr>
          <w:gridBefore w:val="1"/>
          <w:wBefore w:w="14" w:type="dxa"/>
          <w:trHeight w:val="2268"/>
        </w:trPr>
        <w:tc>
          <w:tcPr>
            <w:tcW w:w="3131"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lastRenderedPageBreak/>
              <w:drawing>
                <wp:inline distT="0" distB="0" distL="0" distR="0" wp14:anchorId="262EBAB6" wp14:editId="69BD95EE">
                  <wp:extent cx="1839595" cy="1031240"/>
                  <wp:effectExtent l="0" t="0" r="8255" b="0"/>
                  <wp:docPr id="27" name="圖片 27" descr="描述: D:\103.1訓育組\05.103.1志工\103.1華山基金會老人年菜_義賣捐助\IMAG5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descr="描述: D:\103.1訓育組\05.103.1志工\103.1華山基金會老人年菜_義賣捐助\IMAG552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9595" cy="1031240"/>
                          </a:xfrm>
                          <a:prstGeom prst="rect">
                            <a:avLst/>
                          </a:prstGeom>
                          <a:noFill/>
                          <a:ln>
                            <a:noFill/>
                          </a:ln>
                        </pic:spPr>
                      </pic:pic>
                    </a:graphicData>
                  </a:graphic>
                </wp:inline>
              </w:drawing>
            </w:r>
          </w:p>
        </w:tc>
        <w:tc>
          <w:tcPr>
            <w:tcW w:w="3630"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292DC60C" wp14:editId="5C137421">
                  <wp:extent cx="2030730" cy="1350645"/>
                  <wp:effectExtent l="0" t="0" r="7620" b="1905"/>
                  <wp:docPr id="26" name="圖片 26" descr="描述: D:\103.1訓育組\05.103.1志工\103.1世界和平會_台糖嘉年華志工\IMG_188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 descr="描述: D:\103.1訓育組\05.103.1志工\103.1世界和平會_台糖嘉年華志工\IMG_1881 (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0730" cy="1350645"/>
                          </a:xfrm>
                          <a:prstGeom prst="rect">
                            <a:avLst/>
                          </a:prstGeom>
                          <a:noFill/>
                          <a:ln>
                            <a:noFill/>
                          </a:ln>
                        </pic:spPr>
                      </pic:pic>
                    </a:graphicData>
                  </a:graphic>
                </wp:inline>
              </w:drawing>
            </w:r>
          </w:p>
        </w:tc>
        <w:tc>
          <w:tcPr>
            <w:tcW w:w="3685"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noProof/>
              </w:rPr>
              <w:drawing>
                <wp:inline distT="0" distB="0" distL="0" distR="0" wp14:anchorId="715AF18C" wp14:editId="48F186B6">
                  <wp:extent cx="2094865" cy="1424940"/>
                  <wp:effectExtent l="0" t="0" r="635" b="381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4865" cy="1424940"/>
                          </a:xfrm>
                          <a:prstGeom prst="rect">
                            <a:avLst/>
                          </a:prstGeom>
                          <a:noFill/>
                          <a:ln>
                            <a:noFill/>
                          </a:ln>
                        </pic:spPr>
                      </pic:pic>
                    </a:graphicData>
                  </a:graphic>
                </wp:inline>
              </w:drawing>
            </w:r>
          </w:p>
        </w:tc>
      </w:tr>
      <w:tr w:rsidR="006A52D4" w:rsidRPr="006A52D4" w:rsidTr="00B87005">
        <w:trPr>
          <w:gridBefore w:val="1"/>
          <w:wBefore w:w="14" w:type="dxa"/>
          <w:trHeight w:val="399"/>
        </w:trPr>
        <w:tc>
          <w:tcPr>
            <w:tcW w:w="3131"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志工社、創意手作社辦理皂福校園活動，進行手工皂及茶葉蛋義賣，捐助華山基金會獨居老人年菜</w:t>
            </w:r>
          </w:p>
        </w:tc>
        <w:tc>
          <w:tcPr>
            <w:tcW w:w="3630"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南商志工隊擔任台糖嘉年華服務學習活動</w:t>
            </w:r>
          </w:p>
        </w:tc>
        <w:tc>
          <w:tcPr>
            <w:tcW w:w="3685" w:type="dxa"/>
            <w:shd w:val="clear" w:color="auto" w:fill="auto"/>
            <w:vAlign w:val="center"/>
          </w:tcPr>
          <w:p w:rsidR="006A52D4" w:rsidRPr="006A52D4" w:rsidRDefault="006A52D4" w:rsidP="00B87005">
            <w:pPr>
              <w:snapToGrid w:val="0"/>
              <w:jc w:val="center"/>
              <w:rPr>
                <w:rFonts w:ascii="Times New Roman" w:eastAsia="標楷體" w:hAnsi="Times New Roman" w:cs="Times New Roman"/>
                <w:sz w:val="26"/>
                <w:szCs w:val="26"/>
              </w:rPr>
            </w:pPr>
            <w:r w:rsidRPr="006A52D4">
              <w:rPr>
                <w:rFonts w:ascii="Times New Roman" w:eastAsia="標楷體" w:hAnsi="Times New Roman" w:cs="Times New Roman"/>
              </w:rPr>
              <w:t>紫錐花社團辦理社區路跑與環保服務活動</w:t>
            </w:r>
          </w:p>
        </w:tc>
      </w:tr>
    </w:tbl>
    <w:p w:rsidR="006A52D4" w:rsidRPr="006A52D4" w:rsidRDefault="006A52D4" w:rsidP="006A52D4">
      <w:pPr>
        <w:pStyle w:val="a3"/>
        <w:ind w:leftChars="0" w:left="796"/>
        <w:rPr>
          <w:rFonts w:eastAsia="標楷體"/>
        </w:rPr>
      </w:pPr>
      <w:r w:rsidRPr="006A52D4">
        <w:rPr>
          <w:rFonts w:eastAsia="標楷體"/>
        </w:rPr>
        <w:tab/>
      </w:r>
    </w:p>
    <w:p w:rsidR="006A52D4" w:rsidRPr="006A52D4" w:rsidRDefault="006A52D4" w:rsidP="006A52D4">
      <w:pPr>
        <w:spacing w:beforeLines="50" w:before="180"/>
        <w:ind w:left="482"/>
        <w:jc w:val="center"/>
        <w:rPr>
          <w:rFonts w:ascii="Times New Roman" w:eastAsia="標楷體" w:hAnsi="Times New Roman" w:cs="Times New Roman"/>
          <w:sz w:val="26"/>
          <w:szCs w:val="26"/>
        </w:rPr>
      </w:pPr>
    </w:p>
    <w:p w:rsidR="00904F77" w:rsidRPr="006A52D4" w:rsidRDefault="00904F77">
      <w:pPr>
        <w:rPr>
          <w:rFonts w:ascii="Times New Roman" w:eastAsia="標楷體" w:hAnsi="Times New Roman" w:cs="Times New Roman"/>
        </w:rPr>
      </w:pPr>
    </w:p>
    <w:sectPr w:rsidR="00904F77" w:rsidRPr="006A52D4" w:rsidSect="006A52D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20ABC"/>
    <w:multiLevelType w:val="hybridMultilevel"/>
    <w:tmpl w:val="4B6AB10E"/>
    <w:lvl w:ilvl="0" w:tplc="04E89B64">
      <w:start w:val="1"/>
      <w:numFmt w:val="decimal"/>
      <w:lvlText w:val="(%1)"/>
      <w:lvlJc w:val="left"/>
      <w:pPr>
        <w:ind w:left="480" w:hanging="480"/>
      </w:pPr>
      <w:rPr>
        <w:rFonts w:ascii="Times New Roman" w:eastAsia="標楷體" w:hAnsi="Times New Roman" w:cs="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D4"/>
    <w:rsid w:val="006A52D4"/>
    <w:rsid w:val="00904F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A52D4"/>
    <w:pPr>
      <w:ind w:leftChars="200" w:left="480"/>
    </w:pPr>
    <w:rPr>
      <w:rFonts w:ascii="Times New Roman" w:eastAsia="新細明體" w:hAnsi="Times New Roman" w:cs="Times New Roman"/>
      <w:szCs w:val="24"/>
    </w:rPr>
  </w:style>
  <w:style w:type="paragraph" w:styleId="a4">
    <w:name w:val="Balloon Text"/>
    <w:basedOn w:val="a"/>
    <w:link w:val="a5"/>
    <w:uiPriority w:val="99"/>
    <w:semiHidden/>
    <w:unhideWhenUsed/>
    <w:rsid w:val="006A52D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A52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A52D4"/>
    <w:pPr>
      <w:ind w:leftChars="200" w:left="480"/>
    </w:pPr>
    <w:rPr>
      <w:rFonts w:ascii="Times New Roman" w:eastAsia="新細明體" w:hAnsi="Times New Roman" w:cs="Times New Roman"/>
      <w:szCs w:val="24"/>
    </w:rPr>
  </w:style>
  <w:style w:type="paragraph" w:styleId="a4">
    <w:name w:val="Balloon Text"/>
    <w:basedOn w:val="a"/>
    <w:link w:val="a5"/>
    <w:uiPriority w:val="99"/>
    <w:semiHidden/>
    <w:unhideWhenUsed/>
    <w:rsid w:val="006A52D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A52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2018-12-08T06:40:00Z</dcterms:created>
  <dcterms:modified xsi:type="dcterms:W3CDTF">2018-12-08T06:41:00Z</dcterms:modified>
</cp:coreProperties>
</file>