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5.jpg" ContentType="image/png"/>
  <Override PartName="/word/media/image6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27" w:rsidRDefault="005E6427">
      <w:r w:rsidRPr="00C578D3">
        <w:rPr>
          <w:rFonts w:ascii="華康布丁體" w:eastAsia="華康布丁體" w:hint="eastAsia"/>
          <w:noProof/>
          <w:spacing w:val="20"/>
          <w:kern w:val="16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07E959" wp14:editId="5C8FCB0E">
                <wp:simplePos x="0" y="0"/>
                <wp:positionH relativeFrom="column">
                  <wp:posOffset>92710</wp:posOffset>
                </wp:positionH>
                <wp:positionV relativeFrom="paragraph">
                  <wp:posOffset>15240</wp:posOffset>
                </wp:positionV>
                <wp:extent cx="2647950" cy="2105025"/>
                <wp:effectExtent l="95250" t="114300" r="19050" b="28575"/>
                <wp:wrapTight wrapText="bothSides">
                  <wp:wrapPolygon edited="0">
                    <wp:start x="-777" y="-1173"/>
                    <wp:lineTo x="-777" y="20916"/>
                    <wp:lineTo x="-466" y="21698"/>
                    <wp:lineTo x="-311" y="21698"/>
                    <wp:lineTo x="21600" y="21698"/>
                    <wp:lineTo x="21600" y="1955"/>
                    <wp:lineTo x="21445" y="-977"/>
                    <wp:lineTo x="21445" y="-1173"/>
                    <wp:lineTo x="-777" y="-1173"/>
                  </wp:wrapPolygon>
                </wp:wrapTight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10502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11400" dir="14056683" sx="100999" sy="100999" algn="r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txbx>
                        <w:txbxContent>
                          <w:p w:rsidR="005E6427" w:rsidRDefault="005E6427" w:rsidP="005E6427">
                            <w:pPr>
                              <w:jc w:val="center"/>
                              <w:rPr>
                                <w:rFonts w:ascii="華康少女文字W7" w:eastAsia="華康少女文字W7"/>
                                <w:sz w:val="52"/>
                                <w:szCs w:val="52"/>
                              </w:rPr>
                            </w:pPr>
                            <w:proofErr w:type="gramStart"/>
                            <w:r w:rsidRPr="00C77FC8">
                              <w:rPr>
                                <w:rFonts w:ascii="華康隸書體W7" w:eastAsia="華康隸書體W7" w:hint="eastAsia"/>
                                <w:sz w:val="52"/>
                                <w:szCs w:val="52"/>
                              </w:rPr>
                              <w:t>ㄋㄟㄋㄟ</w:t>
                            </w:r>
                            <w:r w:rsidRPr="00F23ADD">
                              <w:rPr>
                                <w:rFonts w:ascii="華康秀風體W3" w:eastAsia="華康秀風體W3" w:hint="eastAsia"/>
                                <w:sz w:val="52"/>
                                <w:szCs w:val="52"/>
                              </w:rPr>
                              <w:t>輔</w:t>
                            </w:r>
                            <w:r w:rsidRPr="00C77FC8">
                              <w:rPr>
                                <w:rFonts w:ascii="華康秀風體W3" w:eastAsia="華康秀風體W3" w:hint="eastAsia"/>
                                <w:sz w:val="52"/>
                                <w:szCs w:val="52"/>
                              </w:rPr>
                              <w:t>給站</w:t>
                            </w:r>
                            <w:proofErr w:type="gramEnd"/>
                          </w:p>
                          <w:p w:rsidR="005E6427" w:rsidRDefault="005E6427" w:rsidP="005E6427">
                            <w:pPr>
                              <w:jc w:val="center"/>
                              <w:rPr>
                                <w:rFonts w:ascii="華康少女文字W7" w:eastAsia="華康少女文字W7"/>
                                <w:sz w:val="36"/>
                                <w:szCs w:val="36"/>
                              </w:rPr>
                            </w:pPr>
                            <w:r w:rsidRPr="00BD14F2">
                              <w:rPr>
                                <w:rFonts w:ascii="華康少女文字W7" w:eastAsia="華康少女文字W7" w:hint="eastAsia"/>
                                <w:sz w:val="36"/>
                                <w:szCs w:val="36"/>
                              </w:rPr>
                              <w:t>第</w:t>
                            </w:r>
                            <w:r>
                              <w:rPr>
                                <w:rFonts w:ascii="華康少女文字W7" w:eastAsia="華康少女文字W7"/>
                                <w:sz w:val="36"/>
                                <w:szCs w:val="36"/>
                              </w:rPr>
                              <w:t>45</w:t>
                            </w:r>
                            <w:r w:rsidRPr="00BD14F2">
                              <w:rPr>
                                <w:rFonts w:ascii="華康少女文字W7" w:eastAsia="華康少女文字W7" w:hint="eastAsia"/>
                                <w:sz w:val="36"/>
                                <w:szCs w:val="36"/>
                              </w:rPr>
                              <w:t>刊</w:t>
                            </w:r>
                          </w:p>
                          <w:p w:rsidR="005E6427" w:rsidRPr="00BD14F2" w:rsidRDefault="005E6427" w:rsidP="005E6427">
                            <w:pPr>
                              <w:jc w:val="center"/>
                              <w:rPr>
                                <w:rFonts w:ascii="華康少女文字W7" w:eastAsia="華康少女文字W7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華康少女文字W7" w:eastAsia="華康少女文字W7"/>
                                <w:sz w:val="36"/>
                                <w:szCs w:val="36"/>
                              </w:rPr>
                              <w:t>105</w:t>
                            </w:r>
                            <w:r>
                              <w:rPr>
                                <w:rFonts w:ascii="華康少女文字W7" w:eastAsia="華康少女文字W7" w:hint="eastAsia"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華康少女文字W7" w:eastAsia="華康少女文字W7"/>
                                <w:sz w:val="36"/>
                                <w:szCs w:val="36"/>
                              </w:rPr>
                              <w:t>11</w:t>
                            </w:r>
                            <w:r w:rsidRPr="00BD14F2">
                              <w:rPr>
                                <w:rFonts w:ascii="華康少女文字W7" w:eastAsia="華康少女文字W7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Pr="00BD14F2">
                              <w:rPr>
                                <w:rFonts w:ascii="華康少女文字W7" w:eastAsia="華康少女文字W7"/>
                                <w:sz w:val="36"/>
                                <w:szCs w:val="36"/>
                              </w:rPr>
                              <w:t>25</w:t>
                            </w:r>
                            <w:r w:rsidRPr="00BD14F2">
                              <w:rPr>
                                <w:rFonts w:ascii="華康少女文字W7" w:eastAsia="華康少女文字W7" w:hint="eastAsia"/>
                                <w:sz w:val="36"/>
                                <w:szCs w:val="36"/>
                              </w:rPr>
                              <w:t>日</w:t>
                            </w:r>
                          </w:p>
                          <w:p w:rsidR="005E6427" w:rsidRPr="00C77FC8" w:rsidRDefault="005E6427" w:rsidP="005E6427">
                            <w:pPr>
                              <w:jc w:val="center"/>
                            </w:pPr>
                            <w:r>
                              <w:rPr>
                                <w:rFonts w:ascii="華康少女文字W7" w:eastAsia="華康少女文字W7" w:hint="eastAsia"/>
                                <w:sz w:val="36"/>
                                <w:szCs w:val="36"/>
                              </w:rPr>
                              <w:t>南商輔導處</w:t>
                            </w:r>
                          </w:p>
                          <w:p w:rsidR="005E6427" w:rsidRDefault="005E6427" w:rsidP="005E64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7.3pt;margin-top:1.2pt;width:208.5pt;height:165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" fillcolor="#ffc">
                <v:shadow on="t" type="perspective" color="black" opacity="26213f" origin=".5" offset="-1.80669mm,-2.51225mm" matrix="66191f,,,66191f"/>
                <v:textbox>
                  <w:txbxContent>
                    <w:p w:rsidR="005E6427" w:rsidRDefault="005E6427" w:rsidP="005E6427">
                      <w:pPr>
                        <w:jc w:val="center"/>
                        <w:rPr>
                          <w:rFonts w:ascii="華康少女文字W7" w:eastAsia="華康少女文字W7"/>
                          <w:sz w:val="52"/>
                          <w:szCs w:val="52"/>
                        </w:rPr>
                      </w:pPr>
                      <w:proofErr w:type="gramStart"/>
                      <w:r w:rsidRPr="00C77FC8">
                        <w:rPr>
                          <w:rFonts w:ascii="華康隸書體W7" w:eastAsia="華康隸書體W7" w:hint="eastAsia"/>
                          <w:sz w:val="52"/>
                          <w:szCs w:val="52"/>
                        </w:rPr>
                        <w:t>ㄋㄟㄋㄟ</w:t>
                      </w:r>
                      <w:r w:rsidRPr="00F23ADD">
                        <w:rPr>
                          <w:rFonts w:ascii="華康秀風體W3" w:eastAsia="華康秀風體W3" w:hint="eastAsia"/>
                          <w:sz w:val="52"/>
                          <w:szCs w:val="52"/>
                        </w:rPr>
                        <w:t>輔</w:t>
                      </w:r>
                      <w:r w:rsidRPr="00C77FC8">
                        <w:rPr>
                          <w:rFonts w:ascii="華康秀風體W3" w:eastAsia="華康秀風體W3" w:hint="eastAsia"/>
                          <w:sz w:val="52"/>
                          <w:szCs w:val="52"/>
                        </w:rPr>
                        <w:t>給站</w:t>
                      </w:r>
                      <w:proofErr w:type="gramEnd"/>
                    </w:p>
                    <w:p w:rsidR="005E6427" w:rsidRDefault="005E6427" w:rsidP="005E6427">
                      <w:pPr>
                        <w:jc w:val="center"/>
                        <w:rPr>
                          <w:rFonts w:ascii="華康少女文字W7" w:eastAsia="華康少女文字W7"/>
                          <w:sz w:val="36"/>
                          <w:szCs w:val="36"/>
                        </w:rPr>
                      </w:pPr>
                      <w:r w:rsidRPr="00BD14F2">
                        <w:rPr>
                          <w:rFonts w:ascii="華康少女文字W7" w:eastAsia="華康少女文字W7" w:hint="eastAsia"/>
                          <w:sz w:val="36"/>
                          <w:szCs w:val="36"/>
                        </w:rPr>
                        <w:t>第</w:t>
                      </w:r>
                      <w:r>
                        <w:rPr>
                          <w:rFonts w:ascii="華康少女文字W7" w:eastAsia="華康少女文字W7"/>
                          <w:sz w:val="36"/>
                          <w:szCs w:val="36"/>
                        </w:rPr>
                        <w:t>45</w:t>
                      </w:r>
                      <w:r w:rsidRPr="00BD14F2">
                        <w:rPr>
                          <w:rFonts w:ascii="華康少女文字W7" w:eastAsia="華康少女文字W7" w:hint="eastAsia"/>
                          <w:sz w:val="36"/>
                          <w:szCs w:val="36"/>
                        </w:rPr>
                        <w:t>刊</w:t>
                      </w:r>
                    </w:p>
                    <w:p w:rsidR="005E6427" w:rsidRPr="00BD14F2" w:rsidRDefault="005E6427" w:rsidP="005E6427">
                      <w:pPr>
                        <w:jc w:val="center"/>
                        <w:rPr>
                          <w:rFonts w:ascii="華康少女文字W7" w:eastAsia="華康少女文字W7"/>
                          <w:sz w:val="36"/>
                          <w:szCs w:val="36"/>
                        </w:rPr>
                      </w:pPr>
                      <w:r>
                        <w:rPr>
                          <w:rFonts w:ascii="華康少女文字W7" w:eastAsia="華康少女文字W7"/>
                          <w:sz w:val="36"/>
                          <w:szCs w:val="36"/>
                        </w:rPr>
                        <w:t>105</w:t>
                      </w:r>
                      <w:r>
                        <w:rPr>
                          <w:rFonts w:ascii="華康少女文字W7" w:eastAsia="華康少女文字W7" w:hint="eastAsia"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華康少女文字W7" w:eastAsia="華康少女文字W7"/>
                          <w:sz w:val="36"/>
                          <w:szCs w:val="36"/>
                        </w:rPr>
                        <w:t>11</w:t>
                      </w:r>
                      <w:r w:rsidRPr="00BD14F2">
                        <w:rPr>
                          <w:rFonts w:ascii="華康少女文字W7" w:eastAsia="華康少女文字W7" w:hint="eastAsia"/>
                          <w:sz w:val="36"/>
                          <w:szCs w:val="36"/>
                        </w:rPr>
                        <w:t>月</w:t>
                      </w:r>
                      <w:r w:rsidRPr="00BD14F2">
                        <w:rPr>
                          <w:rFonts w:ascii="華康少女文字W7" w:eastAsia="華康少女文字W7"/>
                          <w:sz w:val="36"/>
                          <w:szCs w:val="36"/>
                        </w:rPr>
                        <w:t>25</w:t>
                      </w:r>
                      <w:r w:rsidRPr="00BD14F2">
                        <w:rPr>
                          <w:rFonts w:ascii="華康少女文字W7" w:eastAsia="華康少女文字W7" w:hint="eastAsia"/>
                          <w:sz w:val="36"/>
                          <w:szCs w:val="36"/>
                        </w:rPr>
                        <w:t>日</w:t>
                      </w:r>
                    </w:p>
                    <w:p w:rsidR="005E6427" w:rsidRPr="00C77FC8" w:rsidRDefault="005E6427" w:rsidP="005E6427">
                      <w:pPr>
                        <w:jc w:val="center"/>
                      </w:pPr>
                      <w:r>
                        <w:rPr>
                          <w:rFonts w:ascii="華康少女文字W7" w:eastAsia="華康少女文字W7" w:hint="eastAsia"/>
                          <w:sz w:val="36"/>
                          <w:szCs w:val="36"/>
                        </w:rPr>
                        <w:t>南商輔導處</w:t>
                      </w:r>
                    </w:p>
                    <w:p w:rsidR="005E6427" w:rsidRDefault="005E6427" w:rsidP="005E6427"/>
                  </w:txbxContent>
                </v:textbox>
                <w10:wrap type="tight"/>
              </v:shape>
            </w:pict>
          </mc:Fallback>
        </mc:AlternateContent>
      </w:r>
    </w:p>
    <w:p w:rsidR="005E6427" w:rsidRDefault="005E6427"/>
    <w:p w:rsidR="005E6427" w:rsidRDefault="005E6427"/>
    <w:p w:rsidR="005E6427" w:rsidRDefault="005E6427"/>
    <w:p w:rsidR="005E6427" w:rsidRDefault="005E6427"/>
    <w:p w:rsidR="005E6427" w:rsidRDefault="005E6427"/>
    <w:p w:rsidR="005E6427" w:rsidRDefault="005E6427"/>
    <w:p w:rsidR="005E6427" w:rsidRDefault="005E6427"/>
    <w:p w:rsidR="005E6427" w:rsidRDefault="005E6427"/>
    <w:p w:rsidR="005E6427" w:rsidRDefault="005E6427" w:rsidP="005E6427">
      <w:pPr>
        <w:wordWrap w:val="0"/>
      </w:pPr>
    </w:p>
    <w:p w:rsidR="005E6427" w:rsidRDefault="005E6427" w:rsidP="005E6427">
      <w:pPr>
        <w:wordWrap w:val="0"/>
      </w:pPr>
    </w:p>
    <w:p w:rsidR="005E6427" w:rsidRPr="00CC156D" w:rsidRDefault="0003225F" w:rsidP="005E6427">
      <w:pPr>
        <w:spacing w:line="440" w:lineRule="exact"/>
        <w:rPr>
          <w:rFonts w:asciiTheme="minorEastAsia" w:hAnsiTheme="minorEastAsia"/>
          <w:spacing w:val="20"/>
          <w:kern w:val="16"/>
          <w:szCs w:val="24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>前言：</w:t>
      </w:r>
      <w:r w:rsidR="005E6427" w:rsidRPr="00CC156D">
        <w:rPr>
          <w:rFonts w:asciiTheme="minorEastAsia" w:hAnsiTheme="minorEastAsia" w:hint="eastAsia"/>
          <w:spacing w:val="20"/>
          <w:kern w:val="16"/>
          <w:szCs w:val="24"/>
        </w:rPr>
        <w:t>想了解各國文化風情，</w:t>
      </w:r>
    </w:p>
    <w:p w:rsidR="005E6427" w:rsidRPr="00CC156D" w:rsidRDefault="005E6427" w:rsidP="005E6427">
      <w:pPr>
        <w:spacing w:line="440" w:lineRule="exact"/>
        <w:rPr>
          <w:rFonts w:asciiTheme="minorEastAsia" w:hAnsiTheme="minorEastAsia"/>
          <w:spacing w:val="20"/>
          <w:kern w:val="16"/>
          <w:szCs w:val="24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>必先從各國節慶開始。</w:t>
      </w:r>
    </w:p>
    <w:p w:rsidR="005E6427" w:rsidRPr="00CC156D" w:rsidRDefault="005E6427" w:rsidP="005E6427">
      <w:pPr>
        <w:spacing w:line="440" w:lineRule="exact"/>
        <w:rPr>
          <w:rFonts w:asciiTheme="minorEastAsia" w:hAnsiTheme="minorEastAsia"/>
          <w:spacing w:val="20"/>
          <w:kern w:val="16"/>
          <w:szCs w:val="24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 xml:space="preserve">第45刊 </w:t>
      </w:r>
      <w:proofErr w:type="gramStart"/>
      <w:r w:rsidRPr="00CC156D">
        <w:rPr>
          <w:rFonts w:asciiTheme="minorEastAsia" w:hAnsiTheme="minorEastAsia" w:hint="eastAsia"/>
          <w:spacing w:val="20"/>
          <w:kern w:val="16"/>
          <w:szCs w:val="24"/>
        </w:rPr>
        <w:t>ㄋㄟㄋㄟ</w:t>
      </w:r>
      <w:proofErr w:type="gramEnd"/>
      <w:r w:rsidRPr="00CC156D">
        <w:rPr>
          <w:rFonts w:asciiTheme="minorEastAsia" w:hAnsiTheme="minorEastAsia" w:hint="eastAsia"/>
          <w:spacing w:val="20"/>
          <w:kern w:val="16"/>
          <w:szCs w:val="24"/>
        </w:rPr>
        <w:t>補給站，</w:t>
      </w:r>
    </w:p>
    <w:p w:rsidR="005E6427" w:rsidRPr="00CC156D" w:rsidRDefault="005E6427" w:rsidP="005E6427">
      <w:pPr>
        <w:spacing w:line="440" w:lineRule="exact"/>
        <w:rPr>
          <w:rFonts w:asciiTheme="minorEastAsia" w:hAnsiTheme="minorEastAsia"/>
          <w:spacing w:val="20"/>
          <w:kern w:val="16"/>
          <w:szCs w:val="24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>將要帶您一同認識各國風情!</w:t>
      </w:r>
    </w:p>
    <w:p w:rsidR="005E6427" w:rsidRPr="00CC156D" w:rsidRDefault="005E6427" w:rsidP="005E6427">
      <w:pPr>
        <w:spacing w:line="440" w:lineRule="exact"/>
        <w:rPr>
          <w:rFonts w:asciiTheme="minorEastAsia" w:hAnsiTheme="minorEastAsia"/>
          <w:spacing w:val="20"/>
          <w:kern w:val="16"/>
          <w:szCs w:val="24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>舉杯同慶的德國啤酒節。</w:t>
      </w:r>
    </w:p>
    <w:p w:rsidR="005E6427" w:rsidRPr="00CC156D" w:rsidRDefault="005E6427" w:rsidP="005E6427">
      <w:pPr>
        <w:spacing w:line="440" w:lineRule="exact"/>
        <w:rPr>
          <w:rFonts w:asciiTheme="minorEastAsia" w:hAnsiTheme="minorEastAsia"/>
          <w:spacing w:val="20"/>
          <w:kern w:val="16"/>
          <w:szCs w:val="24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>繽紛亮麗的印度侯麗節。</w:t>
      </w:r>
    </w:p>
    <w:p w:rsidR="005E6427" w:rsidRPr="00CC156D" w:rsidRDefault="005E6427" w:rsidP="005E6427">
      <w:pPr>
        <w:spacing w:line="440" w:lineRule="exact"/>
        <w:rPr>
          <w:rFonts w:asciiTheme="minorEastAsia" w:hAnsiTheme="minorEastAsia"/>
          <w:spacing w:val="20"/>
          <w:kern w:val="16"/>
          <w:szCs w:val="24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>華麗的義大利威尼斯嘉年華。</w:t>
      </w:r>
    </w:p>
    <w:p w:rsidR="005E6427" w:rsidRPr="00CC156D" w:rsidRDefault="005E6427" w:rsidP="005E6427">
      <w:pPr>
        <w:spacing w:line="440" w:lineRule="exact"/>
        <w:rPr>
          <w:rFonts w:asciiTheme="minorEastAsia" w:hAnsiTheme="minorEastAsia"/>
          <w:spacing w:val="20"/>
          <w:kern w:val="16"/>
          <w:szCs w:val="24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>綠油油的愛爾蘭聖派</w:t>
      </w:r>
      <w:proofErr w:type="gramStart"/>
      <w:r w:rsidRPr="00CC156D">
        <w:rPr>
          <w:rFonts w:asciiTheme="minorEastAsia" w:hAnsiTheme="minorEastAsia" w:hint="eastAsia"/>
          <w:spacing w:val="20"/>
          <w:kern w:val="16"/>
          <w:szCs w:val="24"/>
        </w:rPr>
        <w:t>翠克節</w:t>
      </w:r>
      <w:proofErr w:type="gramEnd"/>
      <w:r w:rsidRPr="00CC156D">
        <w:rPr>
          <w:rFonts w:asciiTheme="minorEastAsia" w:hAnsiTheme="minorEastAsia" w:hint="eastAsia"/>
          <w:spacing w:val="20"/>
          <w:kern w:val="16"/>
          <w:szCs w:val="24"/>
        </w:rPr>
        <w:t>。</w:t>
      </w:r>
    </w:p>
    <w:p w:rsidR="005E6427" w:rsidRPr="00CC156D" w:rsidRDefault="005E6427" w:rsidP="005E6427">
      <w:pPr>
        <w:spacing w:line="440" w:lineRule="exact"/>
        <w:rPr>
          <w:rFonts w:asciiTheme="minorEastAsia" w:hAnsiTheme="minorEastAsia"/>
          <w:spacing w:val="20"/>
          <w:kern w:val="16"/>
          <w:szCs w:val="24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>促進祖孫情的台灣祖父母節</w:t>
      </w:r>
      <w:r w:rsidR="00632855">
        <w:rPr>
          <w:rFonts w:asciiTheme="minorEastAsia" w:hAnsiTheme="minorEastAsia" w:hint="eastAsia"/>
          <w:spacing w:val="20"/>
          <w:kern w:val="16"/>
          <w:szCs w:val="24"/>
        </w:rPr>
        <w:t>。</w:t>
      </w:r>
      <w:bookmarkStart w:id="0" w:name="_GoBack"/>
      <w:bookmarkEnd w:id="0"/>
    </w:p>
    <w:p w:rsidR="0022095B" w:rsidRPr="005E6427" w:rsidRDefault="005E6427" w:rsidP="005E6427">
      <w:pPr>
        <w:spacing w:line="440" w:lineRule="exact"/>
        <w:rPr>
          <w:rFonts w:ascii="華康竹風體W4(P)" w:eastAsia="華康竹風體W4(P)" w:hAnsi="標楷體"/>
          <w:spacing w:val="20"/>
          <w:kern w:val="16"/>
          <w:sz w:val="32"/>
          <w:szCs w:val="32"/>
        </w:rPr>
      </w:pPr>
      <w:r w:rsidRPr="00CC156D">
        <w:rPr>
          <w:rFonts w:asciiTheme="minorEastAsia" w:hAnsiTheme="minorEastAsia" w:hint="eastAsia"/>
          <w:spacing w:val="20"/>
          <w:kern w:val="16"/>
          <w:szCs w:val="24"/>
        </w:rPr>
        <w:t>想知道異國風情就跟著我們吧!</w:t>
      </w:r>
    </w:p>
    <w:p w:rsidR="00176E50" w:rsidRDefault="00176E50"/>
    <w:p w:rsidR="00176E50" w:rsidRDefault="00632855">
      <w:r>
        <w:rPr>
          <w:shd w:val="clear" w:color="auto" w:fill="FFFFFF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82.4pt;height:76.7pt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華康竹風體W4&quot;;v-text-reverse:t;v-text-kern:t" trim="t" fitpath="t" string="德國啤酒節"/>
          </v:shape>
        </w:pict>
      </w:r>
    </w:p>
    <w:p w:rsidR="00176E50" w:rsidRPr="00176E50" w:rsidRDefault="00176E50" w:rsidP="00176E50">
      <w:pPr>
        <w:pStyle w:val="HTML"/>
        <w:shd w:val="clear" w:color="auto" w:fill="FFFFFF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 xml:space="preserve">　　　　　　　　　　</w:t>
      </w:r>
      <w:r w:rsidRPr="00176E5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(</w:t>
      </w:r>
      <w:r w:rsidRPr="00176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Deutschland</w:t>
      </w:r>
      <w:r w:rsidRPr="00176E5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r w:rsidRPr="00176E50">
        <w:rPr>
          <w:rFonts w:ascii="inherit" w:hAnsi="inherit"/>
          <w:color w:val="212121"/>
          <w:sz w:val="28"/>
          <w:szCs w:val="28"/>
          <w:lang w:val="de-DE"/>
        </w:rPr>
        <w:t>Oktoberfest</w:t>
      </w:r>
      <w:r w:rsidRPr="00176E5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)</w:t>
      </w:r>
    </w:p>
    <w:p w:rsidR="00176E50" w:rsidRPr="00176E50" w:rsidRDefault="005F7AE8" w:rsidP="00802EC8">
      <w:pPr>
        <w:ind w:firstLineChars="200" w:firstLine="460"/>
        <w:rPr>
          <w:rFonts w:ascii="Times New Roman" w:hAnsi="Times New Roman"/>
          <w:color w:val="000000"/>
          <w:szCs w:val="24"/>
          <w:shd w:val="clear" w:color="auto" w:fill="FFFFFF"/>
        </w:rPr>
      </w:pPr>
      <w:r w:rsidRPr="005F7AE8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67456" behindDoc="0" locked="0" layoutInCell="1" allowOverlap="1" wp14:anchorId="1CADBA25" wp14:editId="4FCAD69C">
            <wp:simplePos x="0" y="0"/>
            <wp:positionH relativeFrom="column">
              <wp:posOffset>1316990</wp:posOffset>
            </wp:positionH>
            <wp:positionV relativeFrom="paragraph">
              <wp:posOffset>20320</wp:posOffset>
            </wp:positionV>
            <wp:extent cx="2208530" cy="2182495"/>
            <wp:effectExtent l="0" t="0" r="1270" b="825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德國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8530" cy="2182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E50" w:rsidRPr="005F7AE8">
        <w:rPr>
          <w:rFonts w:ascii="Arial" w:hAnsi="Arial" w:cs="Arial" w:hint="eastAsia"/>
          <w:bCs/>
          <w:color w:val="252525"/>
          <w:szCs w:val="24"/>
          <w:shd w:val="clear" w:color="auto" w:fill="FFFFFF"/>
        </w:rPr>
        <w:t>慕尼黑啤酒節</w:t>
      </w:r>
      <w:r w:rsidR="00176E50" w:rsidRPr="005F7AE8">
        <w:rPr>
          <w:rFonts w:ascii="Arial" w:hAnsi="Arial" w:cs="Arial" w:hint="eastAsia"/>
          <w:color w:val="252525"/>
          <w:szCs w:val="24"/>
          <w:shd w:val="clear" w:color="auto" w:fill="FFFFFF"/>
        </w:rPr>
        <w:t>又稱十月節，每年九月末到十月初</w:t>
      </w:r>
      <w:r w:rsidR="00176E50" w:rsidRPr="00176E50">
        <w:rPr>
          <w:rFonts w:ascii="Arial" w:hAnsi="Arial" w:cs="Arial" w:hint="eastAsia"/>
          <w:color w:val="252525"/>
          <w:szCs w:val="24"/>
          <w:shd w:val="clear" w:color="auto" w:fill="FFFFFF"/>
        </w:rPr>
        <w:t>在</w:t>
      </w:r>
      <w:hyperlink r:id="rId9" w:tooltip="德國" w:history="1">
        <w:r w:rsidR="00176E50" w:rsidRPr="00176E50">
          <w:rPr>
            <w:rStyle w:val="a3"/>
            <w:rFonts w:ascii="Arial" w:hAnsi="Arial" w:cs="Arial" w:hint="eastAsia"/>
            <w:color w:val="auto"/>
            <w:szCs w:val="24"/>
            <w:u w:val="none"/>
            <w:shd w:val="clear" w:color="auto" w:fill="FFFFFF"/>
          </w:rPr>
          <w:t>德國</w:t>
        </w:r>
      </w:hyperlink>
      <w:r w:rsidR="00176E50" w:rsidRPr="00176E50">
        <w:rPr>
          <w:rFonts w:ascii="Arial" w:hAnsi="Arial" w:cs="Arial" w:hint="eastAsia"/>
          <w:szCs w:val="24"/>
          <w:shd w:val="clear" w:color="auto" w:fill="FFFFFF"/>
        </w:rPr>
        <w:t>的</w:t>
      </w:r>
      <w:hyperlink r:id="rId10" w:tooltip="慕尼黑" w:history="1">
        <w:r w:rsidR="00176E50" w:rsidRPr="00176E50">
          <w:rPr>
            <w:rStyle w:val="a3"/>
            <w:rFonts w:ascii="Arial" w:hAnsi="Arial" w:cs="Arial" w:hint="eastAsia"/>
            <w:color w:val="auto"/>
            <w:szCs w:val="24"/>
            <w:u w:val="none"/>
            <w:shd w:val="clear" w:color="auto" w:fill="FFFFFF"/>
          </w:rPr>
          <w:t>慕尼黑</w:t>
        </w:r>
      </w:hyperlink>
      <w:r w:rsidR="00176E50" w:rsidRPr="00176E50">
        <w:rPr>
          <w:rFonts w:ascii="Arial" w:hAnsi="Arial" w:cs="Arial" w:hint="eastAsia"/>
          <w:color w:val="252525"/>
          <w:szCs w:val="24"/>
          <w:shd w:val="clear" w:color="auto" w:fill="FFFFFF"/>
        </w:rPr>
        <w:t>舉行，持續兩周，是慕尼黑一年中最盛大的活動。</w:t>
      </w:r>
      <w:r w:rsidR="00176E50" w:rsidRPr="00176E50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最初是由</w:t>
      </w:r>
      <w:r w:rsidR="00176E50" w:rsidRPr="00176E5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1810 </w:t>
      </w:r>
      <w:r w:rsidR="00176E50" w:rsidRPr="00176E50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年所舉行的一場巴伐利亞皇室婚禮所演變而來的，當初為慶祝婚禮的飲酒狂歡，如今則成為德國境內</w:t>
      </w:r>
      <w:proofErr w:type="gramStart"/>
      <w:r w:rsidR="00176E50" w:rsidRPr="00176E50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最</w:t>
      </w:r>
      <w:proofErr w:type="gramEnd"/>
      <w:r w:rsidR="00176E50" w:rsidRPr="00176E50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盛大、最具</w:t>
      </w:r>
      <w:proofErr w:type="gramStart"/>
      <w:r w:rsidR="00176E50" w:rsidRPr="00176E50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特</w:t>
      </w:r>
      <w:proofErr w:type="gramEnd"/>
      <w:r w:rsidR="00176E50" w:rsidRPr="00176E50">
        <w:rPr>
          <w:rFonts w:ascii="Times New Roman" w:hAnsi="Times New Roman" w:cs="Times New Roman" w:hint="eastAsia"/>
          <w:color w:val="000000"/>
          <w:szCs w:val="24"/>
          <w:shd w:val="clear" w:color="auto" w:fill="FFFFFF"/>
        </w:rPr>
        <w:t>方特色的傳統民俗慶典了</w:t>
      </w:r>
      <w:r w:rsidR="00176E50" w:rsidRPr="00176E50">
        <w:rPr>
          <w:rFonts w:ascii="Times New Roman" w:hAnsi="Times New Roman" w:hint="eastAsia"/>
          <w:color w:val="000000"/>
          <w:szCs w:val="24"/>
          <w:shd w:val="clear" w:color="auto" w:fill="FFFFFF"/>
        </w:rPr>
        <w:t>。</w:t>
      </w:r>
      <w:r w:rsidR="00176E50" w:rsidRPr="00176E50">
        <w:rPr>
          <w:rFonts w:ascii="Times New Roman" w:hAnsi="Times New Roman" w:cs="Times New Roman" w:hint="eastAsia"/>
          <w:color w:val="000000"/>
          <w:szCs w:val="24"/>
        </w:rPr>
        <w:t>近年來，隨著德國經濟的高速發展，慕尼黑啤酒節的規模也</w:t>
      </w:r>
      <w:proofErr w:type="gramStart"/>
      <w:r w:rsidR="00176E50" w:rsidRPr="00176E50">
        <w:rPr>
          <w:rFonts w:ascii="Times New Roman" w:hAnsi="Times New Roman" w:cs="Times New Roman" w:hint="eastAsia"/>
          <w:color w:val="000000"/>
          <w:szCs w:val="24"/>
        </w:rPr>
        <w:t>越辦越</w:t>
      </w:r>
      <w:proofErr w:type="gramEnd"/>
      <w:r w:rsidR="00176E50" w:rsidRPr="00176E50">
        <w:rPr>
          <w:rFonts w:ascii="Times New Roman" w:hAnsi="Times New Roman" w:cs="Times New Roman" w:hint="eastAsia"/>
          <w:color w:val="000000"/>
          <w:szCs w:val="24"/>
        </w:rPr>
        <w:t>大，而成為一個世界聞名的節日。</w:t>
      </w:r>
      <w:r w:rsidR="00176E50" w:rsidRPr="00176E50">
        <w:rPr>
          <w:rFonts w:ascii="Times New Roman" w:hAnsi="Times New Roman" w:hint="eastAsia"/>
          <w:color w:val="000000"/>
          <w:szCs w:val="24"/>
          <w:shd w:val="clear" w:color="auto" w:fill="FFFFFF"/>
        </w:rPr>
        <w:t>不過，慕尼黑十月啤酒節之所以聞名，不僅因為它是全世界最大的民間狂歡節，而且也因為它完整地保留了巴伐利亞的民間風采和習俗。人們用華麗的馬車運送啤酒，在巨大的啤酒帳篷開懷暢飲，欣賞巴伐利亞銅管樂隊演奏的民歌樂曲和令人陶醉的</w:t>
      </w:r>
      <w:proofErr w:type="gramStart"/>
      <w:r w:rsidR="00176E50" w:rsidRPr="00176E50">
        <w:rPr>
          <w:rFonts w:ascii="Times New Roman" w:hAnsi="Times New Roman" w:hint="eastAsia"/>
          <w:color w:val="000000"/>
          <w:szCs w:val="24"/>
          <w:shd w:val="clear" w:color="auto" w:fill="FFFFFF"/>
        </w:rPr>
        <w:t>情歌雅調</w:t>
      </w:r>
      <w:proofErr w:type="gramEnd"/>
      <w:r w:rsidR="00176E50" w:rsidRPr="00176E50">
        <w:rPr>
          <w:rFonts w:ascii="Times New Roman" w:hAnsi="Times New Roman" w:hint="eastAsia"/>
          <w:color w:val="000000"/>
          <w:szCs w:val="24"/>
          <w:shd w:val="clear" w:color="auto" w:fill="FFFFFF"/>
        </w:rPr>
        <w:t>。人們在啤酒節上品嘗美味佳肴的同時，還舉行一系列豐富多彩的娛樂活動，各種遊藝活動及戲劇演出、民族音樂會等。</w:t>
      </w:r>
    </w:p>
    <w:p w:rsidR="00176E50" w:rsidRDefault="005F7AE8">
      <w:pPr>
        <w:rPr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69504" behindDoc="0" locked="0" layoutInCell="1" allowOverlap="1" wp14:anchorId="36164DD1" wp14:editId="10B4097E">
            <wp:simplePos x="0" y="0"/>
            <wp:positionH relativeFrom="column">
              <wp:posOffset>3952875</wp:posOffset>
            </wp:positionH>
            <wp:positionV relativeFrom="paragraph">
              <wp:posOffset>29210</wp:posOffset>
            </wp:positionV>
            <wp:extent cx="2101215" cy="1840230"/>
            <wp:effectExtent l="0" t="0" r="0" b="762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義大利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215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6E50" w:rsidRDefault="00632855">
      <w:pPr>
        <w:rPr>
          <w:shd w:val="clear" w:color="auto" w:fill="FFFFFF"/>
        </w:rPr>
      </w:pPr>
      <w: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9" style="width:273.05pt;height:70.15pt" fillcolor="#99f" stroked="f">
            <v:fill color2="#099" focus="100%" type="gradient"/>
            <v:shadow on="t" color="silver" opacity=".5" offset="6pt,-6pt"/>
            <v:textpath style="font-family:&quot;華康竹風體W4&quot;;v-text-reverse:t;v-text-kern:t" trim="t" fitpath="t" xscale="f" string="義大利威尼斯嘉年華"/>
          </v:shape>
        </w:pict>
      </w:r>
    </w:p>
    <w:p w:rsidR="00176E50" w:rsidRDefault="00176E50" w:rsidP="00176E50">
      <w:pPr>
        <w:pStyle w:val="HTML"/>
        <w:shd w:val="clear" w:color="auto" w:fill="FFFFFF"/>
        <w:rPr>
          <w:shd w:val="clear" w:color="auto" w:fill="FFFFFF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 xml:space="preserve">　　　　　　　　　　　　　</w:t>
      </w:r>
      <w:r w:rsidRPr="00176E5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(</w:t>
      </w:r>
      <w:proofErr w:type="spellStart"/>
      <w:r w:rsidRPr="00176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Venezia</w:t>
      </w:r>
      <w:proofErr w:type="spellEnd"/>
      <w:r w:rsidRPr="00176E5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76E5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carnevale</w:t>
      </w:r>
      <w:proofErr w:type="spellEnd"/>
      <w:r w:rsidRPr="00176E50">
        <w:rPr>
          <w:rFonts w:ascii="Times New Roman" w:hAnsi="Times New Roman" w:hint="eastAsia"/>
          <w:color w:val="000000"/>
          <w:sz w:val="28"/>
          <w:szCs w:val="28"/>
          <w:shd w:val="clear" w:color="auto" w:fill="FFFFFF"/>
        </w:rPr>
        <w:t>)</w:t>
      </w:r>
    </w:p>
    <w:p w:rsidR="00176E50" w:rsidRDefault="005F7AE8" w:rsidP="00802EC8">
      <w:pPr>
        <w:ind w:firstLineChars="200" w:firstLine="460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64384" behindDoc="0" locked="0" layoutInCell="1" allowOverlap="1" wp14:anchorId="6C8DDB3D" wp14:editId="19209C5D">
            <wp:simplePos x="0" y="0"/>
            <wp:positionH relativeFrom="column">
              <wp:posOffset>4815840</wp:posOffset>
            </wp:positionH>
            <wp:positionV relativeFrom="paragraph">
              <wp:posOffset>-6309995</wp:posOffset>
            </wp:positionV>
            <wp:extent cx="2671445" cy="1958975"/>
            <wp:effectExtent l="0" t="0" r="0" b="317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義大利-2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144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6E50">
        <w:rPr>
          <w:rFonts w:hint="eastAsia"/>
        </w:rPr>
        <w:t>世界三大嘉年華會，分別是「義大利威尼斯面具節」、「巴西里約熱內盧嘉年華」。嘉年華，源自歐洲傳統的「狂歡節」，同樣都叫做</w:t>
      </w:r>
      <w:r w:rsidR="00176E50">
        <w:t xml:space="preserve"> Carnival</w:t>
      </w:r>
      <w:r w:rsidR="00176E50">
        <w:rPr>
          <w:rFonts w:hint="eastAsia"/>
        </w:rPr>
        <w:t>。最早源自古埃及還有羅馬</w:t>
      </w:r>
      <w:proofErr w:type="gramStart"/>
      <w:r w:rsidR="00176E50">
        <w:rPr>
          <w:rFonts w:hint="eastAsia"/>
        </w:rPr>
        <w:t>祭拜農神的</w:t>
      </w:r>
      <w:proofErr w:type="gramEnd"/>
      <w:r w:rsidR="00176E50">
        <w:rPr>
          <w:rFonts w:hint="eastAsia"/>
        </w:rPr>
        <w:t>慶祝活動。不只如此，嘉年華還有一個源自新約聖經的由來。傳說來自魔鬼測試耶穌的故事：魔鬼在曠野困住耶穌，</w:t>
      </w:r>
      <w:r w:rsidR="00176E50">
        <w:t>40</w:t>
      </w:r>
      <w:r w:rsidR="00176E50">
        <w:rPr>
          <w:rFonts w:hint="eastAsia"/>
        </w:rPr>
        <w:t>天沒有給耶穌吃東西，耶穌雖然飢餓，但始終不接受魔鬼的誘惑。</w:t>
      </w:r>
      <w:r w:rsidR="00176E50" w:rsidRPr="00C174C2">
        <w:rPr>
          <w:rFonts w:hint="eastAsia"/>
        </w:rPr>
        <w:t>人們為了紀念當時</w:t>
      </w:r>
      <w:r w:rsidR="00176E50" w:rsidRPr="00C174C2">
        <w:t>40</w:t>
      </w:r>
      <w:r w:rsidR="00176E50" w:rsidRPr="00C174C2">
        <w:rPr>
          <w:rFonts w:hint="eastAsia"/>
        </w:rPr>
        <w:t>天沒吃東西的耶穌，於是在每年復活節前</w:t>
      </w:r>
      <w:r w:rsidR="00176E50" w:rsidRPr="00C174C2">
        <w:t>40</w:t>
      </w:r>
      <w:r w:rsidR="00176E50" w:rsidRPr="00C174C2">
        <w:rPr>
          <w:rFonts w:hint="eastAsia"/>
        </w:rPr>
        <w:t>天，作為他們的齋戒和懺悔天，稱為</w:t>
      </w:r>
      <w:r w:rsidR="00176E50" w:rsidRPr="00C174C2">
        <w:rPr>
          <w:rFonts w:hint="eastAsia"/>
          <w:b/>
          <w:bCs/>
        </w:rPr>
        <w:t>大齋期</w:t>
      </w:r>
      <w:r w:rsidR="00176E50" w:rsidRPr="00C174C2">
        <w:rPr>
          <w:rFonts w:hint="eastAsia"/>
        </w:rPr>
        <w:t>。</w:t>
      </w:r>
      <w:r w:rsidR="00176E50">
        <w:rPr>
          <w:rFonts w:hint="eastAsia"/>
        </w:rPr>
        <w:t>這</w:t>
      </w:r>
      <w:r w:rsidR="00176E50">
        <w:t>40</w:t>
      </w:r>
      <w:r w:rsidR="00176E50">
        <w:rPr>
          <w:rFonts w:hint="eastAsia"/>
        </w:rPr>
        <w:t>天，人們不能吃肉或娛樂，生活異常枯燥。於是，人們就在大齋期前一</w:t>
      </w:r>
      <w:proofErr w:type="gramStart"/>
      <w:r w:rsidR="00176E50">
        <w:rPr>
          <w:rFonts w:hint="eastAsia"/>
        </w:rPr>
        <w:t>週</w:t>
      </w:r>
      <w:proofErr w:type="gramEnd"/>
      <w:r w:rsidR="00176E50">
        <w:rPr>
          <w:rFonts w:hint="eastAsia"/>
        </w:rPr>
        <w:t>，宴會，跳舞，遊行，縱情歡樂。因此，嘉年華成為一個宗教節日演變至今，同時在拉丁美洲成為一種傳統。意思就是</w:t>
      </w:r>
      <w:r w:rsidR="00176E50">
        <w:rPr>
          <w:rFonts w:hint="eastAsia"/>
          <w:b/>
          <w:bCs/>
        </w:rPr>
        <w:t>：「永別了，肉！」</w:t>
      </w:r>
      <w:r w:rsidR="00176E50">
        <w:rPr>
          <w:rFonts w:hint="eastAsia"/>
        </w:rPr>
        <w:t>現今人們不再進行齋戒，但狂歡節變成一種固定的重要節日。</w:t>
      </w:r>
      <w:r w:rsidR="00176E50">
        <w:t xml:space="preserve">Carnival </w:t>
      </w:r>
      <w:r w:rsidR="00176E50">
        <w:rPr>
          <w:rFonts w:hint="eastAsia"/>
        </w:rPr>
        <w:t>在中文世界，原先應該譯為「狂歡節」。但隨著過去時代複雜多變又不統一的英文譯名影響，「嘉年華」這個美麗的詞就被流傳下來。現在，「嘉年華」對我們來說，就是狂歡、慶典、宴會的代稱，不再單純代表歐洲傳統的面具狂歡節</w:t>
      </w:r>
    </w:p>
    <w:p w:rsidR="00176E50" w:rsidRDefault="00176E50">
      <w:pPr>
        <w:rPr>
          <w:shd w:val="clear" w:color="auto" w:fill="FFFFFF"/>
        </w:rPr>
      </w:pPr>
    </w:p>
    <w:p w:rsidR="00CC156D" w:rsidRDefault="00632855" w:rsidP="00CC156D">
      <w:pPr>
        <w:rPr>
          <w:rFonts w:ascii="Arial" w:hAnsi="Arial" w:cs="Arial"/>
          <w:color w:val="000000"/>
          <w:sz w:val="23"/>
          <w:szCs w:val="23"/>
        </w:rPr>
      </w:pPr>
      <w:r>
        <w:pict>
          <v:shape id="_x0000_i1027" type="#_x0000_t159" style="width:248.75pt;height:64.5pt" fillcolor="#548dd4 [1951]" strokecolor="#e5dfec [663]" strokeweight="1pt">
            <v:fill opacity="60293f" color2="#099"/>
            <v:shadow on="t" color="silver" opacity="52429f" offset="3pt,3pt"/>
            <v:textpath style="font-family:&quot;華康竹風體W4&quot;;v-text-reverse:t;v-text-kern:t" trim="t" fitpath="t" xscale="f" string="印 度 侯 麗 節"/>
          </v:shape>
        </w:pict>
      </w:r>
      <w:r w:rsidR="00176E50">
        <w:rPr>
          <w:rFonts w:ascii="Arial" w:hAnsi="Arial" w:cs="Arial" w:hint="eastAsia"/>
          <w:color w:val="000000"/>
          <w:sz w:val="23"/>
          <w:szCs w:val="23"/>
        </w:rPr>
        <w:t xml:space="preserve">　　　　　　　　　　　　　　　</w:t>
      </w:r>
    </w:p>
    <w:p w:rsidR="00CC156D" w:rsidRPr="00CC156D" w:rsidRDefault="00CC156D" w:rsidP="00CC156D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 xml:space="preserve">　　　　　　　　　　　　　　　　</w:t>
      </w:r>
      <w:r w:rsidR="00176E50" w:rsidRPr="00176E50">
        <w:rPr>
          <w:rFonts w:ascii="Times New Roman" w:eastAsia="細明體" w:hAnsi="Times New Roman" w:cs="細明體" w:hint="eastAsia"/>
          <w:color w:val="000000"/>
          <w:kern w:val="0"/>
          <w:sz w:val="28"/>
          <w:szCs w:val="28"/>
          <w:shd w:val="clear" w:color="auto" w:fill="FFFFFF"/>
        </w:rPr>
        <w:t>(</w:t>
      </w:r>
      <w:r w:rsidR="00176E50" w:rsidRPr="00176E50">
        <w:rPr>
          <w:rFonts w:ascii="Times New Roman" w:eastAsia="細明體" w:hAnsi="Times New Roman" w:cs="細明體" w:hint="cs"/>
          <w:color w:val="000000"/>
          <w:kern w:val="0"/>
          <w:sz w:val="28"/>
          <w:szCs w:val="28"/>
          <w:shd w:val="clear" w:color="auto" w:fill="FFFFFF"/>
          <w:cs/>
          <w:lang w:bidi="hi-IN"/>
        </w:rPr>
        <w:t>होली महोत्सव</w:t>
      </w:r>
      <w:r w:rsidR="00176E50" w:rsidRPr="00176E50">
        <w:rPr>
          <w:rFonts w:ascii="Times New Roman" w:eastAsia="細明體" w:hAnsi="Times New Roman" w:cs="細明體" w:hint="eastAsia"/>
          <w:color w:val="000000"/>
          <w:kern w:val="0"/>
          <w:sz w:val="28"/>
          <w:szCs w:val="28"/>
          <w:shd w:val="clear" w:color="auto" w:fill="FFFFFF"/>
        </w:rPr>
        <w:t>)</w:t>
      </w:r>
      <w:r w:rsidRPr="00CC156D">
        <w:rPr>
          <w:rFonts w:ascii="Arial" w:hAnsi="Arial" w:cs="Arial" w:hint="eastAsia"/>
          <w:color w:val="000000"/>
          <w:sz w:val="23"/>
          <w:szCs w:val="23"/>
        </w:rPr>
        <w:t xml:space="preserve"> </w:t>
      </w:r>
    </w:p>
    <w:p w:rsidR="00CC156D" w:rsidRPr="00CC156D" w:rsidRDefault="00AA5B51" w:rsidP="00802EC8">
      <w:pPr>
        <w:ind w:firstLineChars="200" w:firstLine="480"/>
        <w:rPr>
          <w:rFonts w:ascii="Arial" w:hAnsi="Arial" w:cs="Arial"/>
          <w:color w:val="000000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7A6FCFD" wp14:editId="7C443B84">
            <wp:simplePos x="0" y="0"/>
            <wp:positionH relativeFrom="column">
              <wp:posOffset>1316355</wp:posOffset>
            </wp:positionH>
            <wp:positionV relativeFrom="paragraph">
              <wp:posOffset>1997075</wp:posOffset>
            </wp:positionV>
            <wp:extent cx="2280285" cy="1520190"/>
            <wp:effectExtent l="0" t="0" r="5715" b="3810"/>
            <wp:wrapSquare wrapText="bothSides"/>
            <wp:docPr id="9" name="圖片 9" descr="Couple playing holi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ouple playing holi Stock Phot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285" cy="1520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傳說中名叫「希蘭亞凱西普」的國王，因受到</w:t>
      </w:r>
      <w:proofErr w:type="gramStart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梵</w:t>
      </w:r>
      <w:proofErr w:type="gramEnd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天的保佑有不死之身，生性驕縱殘暴，更禁止國民崇拜天神</w:t>
      </w:r>
      <w:proofErr w:type="gramStart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毗濕奴</w:t>
      </w:r>
      <w:proofErr w:type="gramEnd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。偏偏他的兒子是虔誠的</w:t>
      </w:r>
      <w:proofErr w:type="gramStart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毗濕奴</w:t>
      </w:r>
      <w:proofErr w:type="gramEnd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信徒，國王懷恨在心，屢次想謀害王子都失敗，最後國王找來不怕火的妹妹「侯麗卡」（</w:t>
      </w:r>
      <w:proofErr w:type="spellStart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Holika</w:t>
      </w:r>
      <w:proofErr w:type="spellEnd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）抱著王子跳入火堆，但王子安然無恙，侯麗卡卻被燒死，人們遂向王子灑上七色彩粉，讚頌王子的善良和勇氣。因此在侯麗節前的夜晚，人人互相擁抱、手舞足蹈，燃燒火焰</w:t>
      </w:r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 xml:space="preserve">, </w:t>
      </w:r>
      <w:proofErr w:type="gramStart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把用草和</w:t>
      </w:r>
      <w:proofErr w:type="gramEnd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紙</w:t>
      </w:r>
      <w:proofErr w:type="gramStart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紮</w:t>
      </w:r>
      <w:proofErr w:type="gramEnd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的侯麗卡像（女巫像）拋入火堆中燒</w:t>
      </w:r>
      <w:proofErr w:type="gramStart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燬</w:t>
      </w:r>
      <w:proofErr w:type="gramEnd"/>
      <w:r w:rsidR="00CC156D" w:rsidRPr="00CC156D">
        <w:rPr>
          <w:rFonts w:ascii="Arial" w:hAnsi="Arial" w:cs="Arial" w:hint="eastAsia"/>
          <w:color w:val="000000"/>
          <w:sz w:val="23"/>
          <w:szCs w:val="23"/>
        </w:rPr>
        <w:t>。</w:t>
      </w:r>
    </w:p>
    <w:p w:rsidR="00CC156D" w:rsidRPr="00CC156D" w:rsidRDefault="00CC156D" w:rsidP="00CC156D">
      <w:pPr>
        <w:rPr>
          <w:rFonts w:ascii="Arial" w:hAnsi="Arial" w:cs="Arial"/>
          <w:color w:val="000000"/>
          <w:sz w:val="23"/>
          <w:szCs w:val="23"/>
        </w:rPr>
      </w:pPr>
      <w:r w:rsidRPr="00CC156D">
        <w:rPr>
          <w:rFonts w:ascii="Arial" w:hAnsi="Arial" w:cs="Arial" w:hint="eastAsia"/>
          <w:color w:val="000000"/>
          <w:sz w:val="23"/>
          <w:szCs w:val="23"/>
        </w:rPr>
        <w:t>到了白天，不管大人小孩，男女老少，全都走上街頭，將彩色粉末，</w:t>
      </w:r>
      <w:proofErr w:type="gramStart"/>
      <w:r w:rsidRPr="00CC156D">
        <w:rPr>
          <w:rFonts w:ascii="Arial" w:hAnsi="Arial" w:cs="Arial" w:hint="eastAsia"/>
          <w:color w:val="000000"/>
          <w:sz w:val="23"/>
          <w:szCs w:val="23"/>
        </w:rPr>
        <w:t>點抹在</w:t>
      </w:r>
      <w:proofErr w:type="gramEnd"/>
      <w:r w:rsidRPr="00CC156D">
        <w:rPr>
          <w:rFonts w:ascii="Arial" w:hAnsi="Arial" w:cs="Arial" w:hint="eastAsia"/>
          <w:color w:val="000000"/>
          <w:sz w:val="23"/>
          <w:szCs w:val="23"/>
        </w:rPr>
        <w:t>對方額頭以示祝福，更多人是直接抓起粉末互相噴灑「攻擊」，從頭到腳無所不塗，所到之處皆是五彩繽紛世界，連空氣裡都懸浮著彩色粉末，調皮的孩子們甚至</w:t>
      </w:r>
      <w:proofErr w:type="gramStart"/>
      <w:r w:rsidRPr="00CC156D">
        <w:rPr>
          <w:rFonts w:ascii="Arial" w:hAnsi="Arial" w:cs="Arial" w:hint="eastAsia"/>
          <w:color w:val="000000"/>
          <w:sz w:val="23"/>
          <w:szCs w:val="23"/>
        </w:rPr>
        <w:t>用水把粉和</w:t>
      </w:r>
      <w:proofErr w:type="gramEnd"/>
      <w:r w:rsidRPr="00CC156D">
        <w:rPr>
          <w:rFonts w:ascii="Arial" w:hAnsi="Arial" w:cs="Arial" w:hint="eastAsia"/>
          <w:color w:val="000000"/>
          <w:sz w:val="23"/>
          <w:szCs w:val="23"/>
        </w:rPr>
        <w:t>在一起，以水桶、水球或水槍「掃射」每一個人，並高喊</w:t>
      </w:r>
      <w:proofErr w:type="gramStart"/>
      <w:r w:rsidRPr="00CC156D">
        <w:rPr>
          <w:rFonts w:ascii="Arial" w:hAnsi="Arial" w:cs="Arial" w:hint="eastAsia"/>
          <w:color w:val="000000"/>
          <w:sz w:val="23"/>
          <w:szCs w:val="23"/>
        </w:rPr>
        <w:t>高喊</w:t>
      </w:r>
      <w:proofErr w:type="gramEnd"/>
      <w:r w:rsidRPr="00CC156D">
        <w:rPr>
          <w:rFonts w:ascii="Arial" w:hAnsi="Arial" w:cs="Arial" w:hint="eastAsia"/>
          <w:color w:val="000000"/>
          <w:sz w:val="23"/>
          <w:szCs w:val="23"/>
        </w:rPr>
        <w:t>：「</w:t>
      </w:r>
      <w:r w:rsidRPr="00CC156D">
        <w:rPr>
          <w:rFonts w:ascii="Arial" w:hAnsi="Arial" w:cs="Arial" w:hint="eastAsia"/>
          <w:color w:val="000000"/>
          <w:sz w:val="23"/>
          <w:szCs w:val="23"/>
        </w:rPr>
        <w:t xml:space="preserve">Happy </w:t>
      </w:r>
      <w:proofErr w:type="spellStart"/>
      <w:r w:rsidRPr="00CC156D">
        <w:rPr>
          <w:rFonts w:ascii="Arial" w:hAnsi="Arial" w:cs="Arial" w:hint="eastAsia"/>
          <w:color w:val="000000"/>
          <w:sz w:val="23"/>
          <w:szCs w:val="23"/>
        </w:rPr>
        <w:t>Holi</w:t>
      </w:r>
      <w:proofErr w:type="spellEnd"/>
      <w:r w:rsidRPr="00CC156D">
        <w:rPr>
          <w:rFonts w:ascii="Arial" w:hAnsi="Arial" w:cs="Arial" w:hint="eastAsia"/>
          <w:color w:val="000000"/>
          <w:sz w:val="23"/>
          <w:szCs w:val="23"/>
        </w:rPr>
        <w:t>！」。人是彩色的，街道是彩色的，甚至連恆河的水都是彩色的</w:t>
      </w:r>
      <w:r>
        <w:rPr>
          <w:rFonts w:ascii="Arial" w:hAnsi="Arial" w:cs="Arial" w:hint="eastAsia"/>
          <w:color w:val="000000"/>
          <w:sz w:val="23"/>
          <w:szCs w:val="23"/>
        </w:rPr>
        <w:t>！</w:t>
      </w:r>
    </w:p>
    <w:p w:rsidR="00CC156D" w:rsidRPr="0003225F" w:rsidRDefault="00CC156D">
      <w:pPr>
        <w:rPr>
          <w:rFonts w:ascii="Arial" w:hAnsi="Arial" w:cs="Arial"/>
          <w:color w:val="000000"/>
          <w:sz w:val="23"/>
          <w:szCs w:val="23"/>
        </w:rPr>
      </w:pPr>
      <w:r w:rsidRPr="00CC156D">
        <w:rPr>
          <w:rFonts w:ascii="Arial" w:hAnsi="Arial" w:cs="Arial" w:hint="eastAsia"/>
          <w:color w:val="000000"/>
          <w:sz w:val="23"/>
          <w:szCs w:val="23"/>
        </w:rPr>
        <w:t>這一天，種姓制度森嚴的印度不同階層、男女老幼一同平等過節，大家互相追逐</w:t>
      </w:r>
      <w:proofErr w:type="gramStart"/>
      <w:r w:rsidRPr="00CC156D">
        <w:rPr>
          <w:rFonts w:ascii="Arial" w:hAnsi="Arial" w:cs="Arial" w:hint="eastAsia"/>
          <w:color w:val="000000"/>
          <w:sz w:val="23"/>
          <w:szCs w:val="23"/>
        </w:rPr>
        <w:t>撥灑彩粉</w:t>
      </w:r>
      <w:proofErr w:type="gramEnd"/>
      <w:r w:rsidRPr="00CC156D">
        <w:rPr>
          <w:rFonts w:ascii="Arial" w:hAnsi="Arial" w:cs="Arial" w:hint="eastAsia"/>
          <w:color w:val="000000"/>
          <w:sz w:val="23"/>
          <w:szCs w:val="23"/>
        </w:rPr>
        <w:t>，祈求新一年五穀豐收。</w:t>
      </w:r>
    </w:p>
    <w:p w:rsidR="00176E50" w:rsidRDefault="00632855">
      <w:pPr>
        <w:rPr>
          <w:rFonts w:ascii="華康隸書體W7" w:eastAsia="華康隸書體W7" w:hAnsi="Arial" w:cs="Arial"/>
          <w:bCs/>
        </w:rPr>
      </w:pPr>
      <w:r>
        <w:rPr>
          <w:rFonts w:ascii="華康隸書體W7" w:eastAsia="華康隸書體W7" w:hAnsi="Arial" w:cs="Arial"/>
          <w:bCs/>
        </w:rPr>
        <w:lastRenderedPageBreak/>
        <w:pict>
          <v:shape id="_x0000_i1028" type="#_x0000_t175" style="width:273.95pt;height:59.85pt" adj=",10800" fillcolor="#76923c [2406]" strokecolor="#4e6128 [1606]">
            <v:fill opacity="60948f" color2="#099"/>
            <v:shadow on="t" color="silver" opacity="52429f" offset="3pt,3pt"/>
            <v:textpath style="font-family:&quot;標楷體&quot;;v-text-reverse:t;v-text-kern:t" trim="t" fitpath="t" string="愛爾蘭聖派翠克節"/>
          </v:shape>
        </w:pict>
      </w:r>
    </w:p>
    <w:p w:rsidR="005F7AE8" w:rsidRDefault="005F7AE8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　　　　　　　　　　　　　　　　</w:t>
      </w:r>
      <w:r>
        <w:rPr>
          <w:rFonts w:hint="eastAsia"/>
          <w:shd w:val="clear" w:color="auto" w:fill="FFFFFF"/>
        </w:rPr>
        <w:t>(</w:t>
      </w:r>
      <w:proofErr w:type="spellStart"/>
      <w:r w:rsidRPr="007B5A97">
        <w:rPr>
          <w:shd w:val="clear" w:color="auto" w:fill="FFFFFF"/>
        </w:rPr>
        <w:t>Lá</w:t>
      </w:r>
      <w:proofErr w:type="spellEnd"/>
      <w:r w:rsidRPr="007B5A97">
        <w:rPr>
          <w:shd w:val="clear" w:color="auto" w:fill="FFFFFF"/>
        </w:rPr>
        <w:t xml:space="preserve"> </w:t>
      </w:r>
      <w:proofErr w:type="spellStart"/>
      <w:r w:rsidRPr="007B5A97">
        <w:rPr>
          <w:shd w:val="clear" w:color="auto" w:fill="FFFFFF"/>
        </w:rPr>
        <w:t>Fhéile</w:t>
      </w:r>
      <w:proofErr w:type="spellEnd"/>
      <w:r w:rsidRPr="007B5A97">
        <w:rPr>
          <w:shd w:val="clear" w:color="auto" w:fill="FFFFFF"/>
        </w:rPr>
        <w:t xml:space="preserve"> </w:t>
      </w:r>
      <w:proofErr w:type="spellStart"/>
      <w:r w:rsidRPr="007B5A97">
        <w:rPr>
          <w:shd w:val="clear" w:color="auto" w:fill="FFFFFF"/>
        </w:rPr>
        <w:t>Pádraig</w:t>
      </w:r>
      <w:proofErr w:type="spellEnd"/>
      <w:r>
        <w:rPr>
          <w:rFonts w:hint="eastAsia"/>
          <w:shd w:val="clear" w:color="auto" w:fill="FFFFFF"/>
        </w:rPr>
        <w:t>)</w:t>
      </w:r>
    </w:p>
    <w:p w:rsidR="00176E50" w:rsidRDefault="005F7AE8" w:rsidP="00802EC8">
      <w:pPr>
        <w:ind w:firstLineChars="200" w:firstLine="460"/>
        <w:rPr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066A91D2" wp14:editId="4168E9C6">
            <wp:simplePos x="0" y="0"/>
            <wp:positionH relativeFrom="column">
              <wp:posOffset>1513840</wp:posOffset>
            </wp:positionH>
            <wp:positionV relativeFrom="paragraph">
              <wp:posOffset>1328420</wp:posOffset>
            </wp:positionV>
            <wp:extent cx="2162175" cy="1619250"/>
            <wp:effectExtent l="0" t="0" r="952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愛爾蘭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6D" w:rsidRPr="00A47BC1">
        <w:rPr>
          <w:rFonts w:ascii="Arial" w:hAnsi="Arial" w:cs="Times New Roman" w:hint="eastAsia"/>
          <w:bCs/>
        </w:rPr>
        <w:t>聖派</w:t>
      </w:r>
      <w:proofErr w:type="gramStart"/>
      <w:r w:rsidR="00CC156D" w:rsidRPr="00A47BC1">
        <w:rPr>
          <w:rFonts w:ascii="Arial" w:hAnsi="Arial" w:cs="Times New Roman" w:hint="eastAsia"/>
          <w:bCs/>
        </w:rPr>
        <w:t>翠克節</w:t>
      </w:r>
      <w:proofErr w:type="gramEnd"/>
      <w:r w:rsidR="00CC156D" w:rsidRPr="00A47BC1">
        <w:rPr>
          <w:rFonts w:ascii="Arial" w:hAnsi="Arial" w:cs="Arial" w:hint="eastAsia"/>
        </w:rPr>
        <w:t>，或稱為</w:t>
      </w:r>
      <w:r w:rsidR="00CC156D" w:rsidRPr="00A47BC1">
        <w:rPr>
          <w:rFonts w:ascii="Arial" w:hAnsi="Arial" w:cs="Arial" w:hint="eastAsia"/>
          <w:bCs/>
        </w:rPr>
        <w:t>聖巴德利</w:t>
      </w:r>
      <w:proofErr w:type="gramStart"/>
      <w:r w:rsidR="00CC156D" w:rsidRPr="00A47BC1">
        <w:rPr>
          <w:rFonts w:ascii="Arial" w:hAnsi="Arial" w:cs="Arial" w:hint="eastAsia"/>
          <w:bCs/>
        </w:rPr>
        <w:t>爵</w:t>
      </w:r>
      <w:proofErr w:type="gramEnd"/>
      <w:r w:rsidR="00CC156D" w:rsidRPr="00A47BC1">
        <w:rPr>
          <w:rFonts w:ascii="Arial" w:hAnsi="Arial" w:cs="Arial" w:hint="eastAsia"/>
          <w:bCs/>
        </w:rPr>
        <w:t>紀念日</w:t>
      </w:r>
      <w:r w:rsidR="00CC156D" w:rsidRPr="00A47BC1">
        <w:rPr>
          <w:rFonts w:ascii="Arial" w:hAnsi="Arial" w:cs="Arial" w:hint="eastAsia"/>
        </w:rPr>
        <w:t>。</w:t>
      </w:r>
      <w:r w:rsidR="00CC156D" w:rsidRPr="00A47BC1">
        <w:rPr>
          <w:rFonts w:hint="eastAsia"/>
          <w:shd w:val="clear" w:color="auto" w:fill="FFFFFF"/>
        </w:rPr>
        <w:t>當年許多移民從愛爾蘭來到美洲大陸，在革命戰爭</w:t>
      </w:r>
      <w:r w:rsidR="00CC156D" w:rsidRPr="00A47BC1">
        <w:rPr>
          <w:rStyle w:val="apple-converted-space"/>
          <w:rFonts w:ascii="Arial" w:hAnsi="Arial" w:cs="Arial"/>
          <w:shd w:val="clear" w:color="auto" w:fill="FFFFFF"/>
        </w:rPr>
        <w:t> </w:t>
      </w:r>
      <w:r w:rsidR="00CC156D" w:rsidRPr="00A47BC1">
        <w:rPr>
          <w:rFonts w:hint="eastAsia"/>
          <w:shd w:val="clear" w:color="auto" w:fill="FFFFFF"/>
        </w:rPr>
        <w:t>時，幾乎一半以上的士兵都是愛爾蘭裔；因此每年的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3"/>
          <w:attr w:name="Year" w:val="2016"/>
        </w:smartTagPr>
        <w:r w:rsidR="00CC156D" w:rsidRPr="00A47BC1">
          <w:rPr>
            <w:rFonts w:hint="eastAsia"/>
            <w:shd w:val="clear" w:color="auto" w:fill="FFFFFF"/>
          </w:rPr>
          <w:t>三月十七日</w:t>
        </w:r>
      </w:smartTag>
      <w:r w:rsidR="00CC156D" w:rsidRPr="00A47BC1">
        <w:rPr>
          <w:rFonts w:hint="eastAsia"/>
          <w:shd w:val="clear" w:color="auto" w:fill="FFFFFF"/>
        </w:rPr>
        <w:t>，在美國的許多愛爾蘭裔的人，都會歡樂慶祝這個紀念古愛爾蘭</w:t>
      </w:r>
      <w:proofErr w:type="gramStart"/>
      <w:r w:rsidR="00CC156D" w:rsidRPr="00A47BC1">
        <w:rPr>
          <w:rFonts w:hint="eastAsia"/>
          <w:shd w:val="clear" w:color="auto" w:fill="FFFFFF"/>
        </w:rPr>
        <w:t>傳奇人物－聖者</w:t>
      </w:r>
      <w:proofErr w:type="gramEnd"/>
      <w:r w:rsidR="00CC156D" w:rsidRPr="00A47BC1">
        <w:rPr>
          <w:rFonts w:hint="eastAsia"/>
          <w:shd w:val="clear" w:color="auto" w:fill="FFFFFF"/>
        </w:rPr>
        <w:t>派翠克的節日</w:t>
      </w:r>
      <w:r w:rsidR="00CC156D" w:rsidRPr="00A47BC1">
        <w:rPr>
          <w:rStyle w:val="apple-converted-space"/>
          <w:rFonts w:ascii="Arial" w:hAnsi="Arial" w:cs="Arial"/>
          <w:shd w:val="clear" w:color="auto" w:fill="FFFFFF"/>
        </w:rPr>
        <w:t> </w:t>
      </w:r>
      <w:r w:rsidR="00CC156D" w:rsidRPr="00A47BC1">
        <w:rPr>
          <w:rFonts w:hint="eastAsia"/>
          <w:shd w:val="clear" w:color="auto" w:fill="FFFFFF"/>
        </w:rPr>
        <w:t>。每年的</w:t>
      </w:r>
      <w:smartTag w:uri="urn:schemas-microsoft-com:office:smarttags" w:element="chsdate">
        <w:smartTagPr>
          <w:attr w:name="Year" w:val="2016"/>
          <w:attr w:name="Month" w:val="3"/>
          <w:attr w:name="Day" w:val="17"/>
          <w:attr w:name="IsLunarDate" w:val="False"/>
          <w:attr w:name="IsROCDate" w:val="False"/>
        </w:smartTagPr>
        <w:r w:rsidR="00CC156D" w:rsidRPr="00A47BC1">
          <w:rPr>
            <w:rFonts w:hint="eastAsia"/>
            <w:shd w:val="clear" w:color="auto" w:fill="FFFFFF"/>
          </w:rPr>
          <w:t>三月十七日</w:t>
        </w:r>
      </w:smartTag>
      <w:r w:rsidR="00CC156D" w:rsidRPr="00A47BC1">
        <w:rPr>
          <w:rFonts w:hint="eastAsia"/>
          <w:shd w:val="clear" w:color="auto" w:fill="FFFFFF"/>
        </w:rPr>
        <w:t>、或是之前的一個星期六，都會舉行遊行來慶祝這個節日。代表愛爾蘭的綠色，也就成了聖派</w:t>
      </w:r>
      <w:proofErr w:type="gramStart"/>
      <w:r w:rsidR="00CC156D" w:rsidRPr="00A47BC1">
        <w:rPr>
          <w:rFonts w:hint="eastAsia"/>
          <w:shd w:val="clear" w:color="auto" w:fill="FFFFFF"/>
        </w:rPr>
        <w:t>翠克節的</w:t>
      </w:r>
      <w:proofErr w:type="gramEnd"/>
      <w:r w:rsidR="00CC156D" w:rsidRPr="00A47BC1">
        <w:rPr>
          <w:rFonts w:hint="eastAsia"/>
          <w:shd w:val="clear" w:color="auto" w:fill="FFFFFF"/>
        </w:rPr>
        <w:t>代表色，除了穿上綠色的衣服、結上綠色領帶等，甚至許多酒吧會在</w:t>
      </w:r>
      <w:proofErr w:type="gramStart"/>
      <w:r w:rsidR="00CC156D" w:rsidRPr="00A47BC1">
        <w:rPr>
          <w:rFonts w:hint="eastAsia"/>
          <w:shd w:val="clear" w:color="auto" w:fill="FFFFFF"/>
        </w:rPr>
        <w:t>當天賣加了</w:t>
      </w:r>
      <w:proofErr w:type="gramEnd"/>
      <w:r w:rsidR="00CC156D" w:rsidRPr="00A47BC1">
        <w:rPr>
          <w:rFonts w:hint="eastAsia"/>
          <w:shd w:val="clear" w:color="auto" w:fill="FFFFFF"/>
        </w:rPr>
        <w:t>綠色色素</w:t>
      </w:r>
      <w:proofErr w:type="gramStart"/>
      <w:r w:rsidR="00CC156D" w:rsidRPr="00A47BC1">
        <w:rPr>
          <w:rFonts w:hint="eastAsia"/>
          <w:shd w:val="clear" w:color="auto" w:fill="FFFFFF"/>
        </w:rPr>
        <w:t>的－綠啤酒</w:t>
      </w:r>
      <w:proofErr w:type="gramEnd"/>
      <w:r w:rsidR="00CC156D" w:rsidRPr="00A47BC1">
        <w:rPr>
          <w:rFonts w:hint="eastAsia"/>
          <w:shd w:val="clear" w:color="auto" w:fill="FFFFFF"/>
        </w:rPr>
        <w:t>。</w:t>
      </w:r>
    </w:p>
    <w:p w:rsidR="00CC156D" w:rsidRDefault="00CC156D">
      <w:pPr>
        <w:rPr>
          <w:shd w:val="clear" w:color="auto" w:fill="FFFFFF"/>
        </w:rPr>
      </w:pPr>
    </w:p>
    <w:p w:rsidR="00176E50" w:rsidRDefault="00632855">
      <w:pPr>
        <w:rPr>
          <w:shd w:val="clear" w:color="auto" w:fill="FFFFFF"/>
        </w:rPr>
      </w:pPr>
      <w:r>
        <w:pict>
          <v:shape id="_x0000_i1029" type="#_x0000_t159" style="width:267.45pt;height:57.95pt" fillcolor="#31849b [2408]" strokecolor="#e5dfec [663]" strokeweight="1pt">
            <v:fill opacity="60293f" color2="#099"/>
            <v:shadow on="t" color="silver" opacity="52429f" offset="3pt,3pt"/>
            <v:textpath style="font-family:&quot;華康竹風體W4&quot;;v-text-reverse:t;v-text-kern:t" trim="t" fitpath="t" xscale="f" string="台灣祖父母節&#10;"/>
          </v:shape>
        </w:pict>
      </w:r>
    </w:p>
    <w:p w:rsidR="00CC156D" w:rsidRDefault="005F7AE8" w:rsidP="00802EC8">
      <w:pPr>
        <w:pStyle w:val="Web"/>
        <w:ind w:firstLineChars="200" w:firstLine="4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700BC89F" wp14:editId="0F1C6E41">
            <wp:simplePos x="0" y="0"/>
            <wp:positionH relativeFrom="column">
              <wp:posOffset>4876800</wp:posOffset>
            </wp:positionH>
            <wp:positionV relativeFrom="paragraph">
              <wp:posOffset>-2917190</wp:posOffset>
            </wp:positionV>
            <wp:extent cx="2719070" cy="1887855"/>
            <wp:effectExtent l="0" t="0" r="508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祖父母節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188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在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臺灣的第一個祖父母節是由教育部在民國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99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年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8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月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29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日發起的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，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從那之後每年的八月的第四</w:t>
      </w:r>
      <w:proofErr w:type="gramStart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個</w:t>
      </w:r>
      <w:proofErr w:type="gramEnd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星期日都有祖父母節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。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其實教育部當時設立這個節日的目的很簡單，就是想要喚起年輕人對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於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老人家的重視，而且台灣的社會變遷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使得</w:t>
      </w:r>
      <w:proofErr w:type="gramStart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古早那種</w:t>
      </w:r>
      <w:proofErr w:type="gramEnd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三代同堂的家庭已經非常難得一見，透過祖父母節的設立，可以讓大家重視原生家庭，時間又定在每年八月的第四</w:t>
      </w:r>
      <w:proofErr w:type="gramStart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個</w:t>
      </w:r>
      <w:proofErr w:type="gramEnd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星期日，這樣的優點是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當天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為國定假日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與暑假</w:t>
      </w:r>
      <w:proofErr w:type="gramStart"/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期間，</w:t>
      </w:r>
      <w:proofErr w:type="gramEnd"/>
      <w:r w:rsidR="00CC156D" w:rsidRP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是最多人休假的日子，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學生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心情也是輕鬆愉快，父母親最好帶著孩子與祖父母一起相處，其實祖父母節不只是</w:t>
      </w:r>
      <w:proofErr w:type="gramStart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孫字輩跟祖父母間的</w:t>
      </w:r>
      <w:proofErr w:type="gramEnd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節日，更是全家團聚的節日，就像過年、母親節、端午節、中秋節那樣，不要只有年輕人自己過，更要懂得把時間用在陪伴老人家身上，可以一起闔家出遊，找些適合的景點全家人一起去走一走，拍拍照片，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或是在家與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家人們一起聚在家裡聊天享受天倫之樂，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像是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喝喝茶飲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，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吃吃零食，</w:t>
      </w:r>
      <w:r w:rsidR="00CC156D">
        <w:rPr>
          <w:rFonts w:ascii="Arial" w:hAnsi="Arial" w:cs="Arial" w:hint="eastAsia"/>
          <w:color w:val="000000"/>
          <w:sz w:val="23"/>
          <w:szCs w:val="23"/>
          <w:shd w:val="clear" w:color="auto" w:fill="FFFFFF"/>
        </w:rPr>
        <w:t>玩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玩</w:t>
      </w:r>
      <w:proofErr w:type="gramStart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桌遊之類</w:t>
      </w:r>
      <w:proofErr w:type="gramEnd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的，甚至可以在家裡做些祖父母愛吃的料理然後一起享用，這些都是很簡單也很生活的做法，創造家中的歡樂氣氛其實很簡單，俗話說家有一老如有一寶，家有</w:t>
      </w:r>
      <w:proofErr w:type="gramStart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兩老呢</w:t>
      </w:r>
      <w:proofErr w:type="gramEnd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？那就都</w:t>
      </w:r>
      <w:proofErr w:type="gramStart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是寶啦</w:t>
      </w:r>
      <w:proofErr w:type="gramEnd"/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>！</w:t>
      </w:r>
      <w:r w:rsidR="00CC156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CC156D" w:rsidRDefault="005F7AE8" w:rsidP="00CC156D">
      <w:pPr>
        <w:pStyle w:val="Web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7A56AF" wp14:editId="075C2A3B">
                <wp:simplePos x="0" y="0"/>
                <wp:positionH relativeFrom="column">
                  <wp:posOffset>-61637</wp:posOffset>
                </wp:positionH>
                <wp:positionV relativeFrom="paragraph">
                  <wp:posOffset>3299</wp:posOffset>
                </wp:positionV>
                <wp:extent cx="4239491" cy="2683823"/>
                <wp:effectExtent l="0" t="0" r="27940" b="21590"/>
                <wp:wrapNone/>
                <wp:docPr id="4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9491" cy="2683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AE8" w:rsidRPr="00F23ADD" w:rsidRDefault="005F7AE8" w:rsidP="005F7AE8">
                            <w:pPr>
                              <w:rPr>
                                <w:rFonts w:ascii="華康蚪風體W4" w:eastAsia="華康蚪風體W4"/>
                              </w:rPr>
                            </w:pPr>
                            <w:r w:rsidRPr="00F23ADD">
                              <w:rPr>
                                <w:rFonts w:ascii="華康蚪風體W4" w:eastAsia="華康蚪風體W4" w:hint="eastAsia"/>
                              </w:rPr>
                              <w:t>輔導</w:t>
                            </w:r>
                            <w:proofErr w:type="gramStart"/>
                            <w:r w:rsidRPr="00F23ADD">
                              <w:rPr>
                                <w:rFonts w:ascii="華康蚪風體W4" w:eastAsia="華康蚪風體W4" w:hint="eastAsia"/>
                              </w:rPr>
                              <w:t>志工編製</w:t>
                            </w:r>
                            <w:proofErr w:type="gramEnd"/>
                            <w:r w:rsidRPr="00F23ADD">
                              <w:rPr>
                                <w:rFonts w:ascii="華康蚪風體W4" w:eastAsia="華康蚪風體W4" w:hint="eastAsia"/>
                              </w:rPr>
                              <w:t>心得：</w:t>
                            </w:r>
                          </w:p>
                          <w:p w:rsidR="005F7AE8" w:rsidRPr="00F23ADD" w:rsidRDefault="005F7AE8" w:rsidP="005F7AE8">
                            <w:pPr>
                              <w:rPr>
                                <w:rFonts w:ascii="華康蚪風體W4" w:eastAsia="華康蚪風體W4"/>
                              </w:rPr>
                            </w:pPr>
                            <w:r w:rsidRPr="00F23ADD">
                              <w:rPr>
                                <w:rFonts w:ascii="華康蚪風體W4" w:eastAsia="華康蚪風體W4" w:hint="eastAsia"/>
                              </w:rPr>
                              <w:t>經由這</w:t>
                            </w:r>
                            <w:r w:rsidR="00802EC8">
                              <w:rPr>
                                <w:rFonts w:ascii="華康蚪風體W4" w:eastAsia="華康蚪風體W4" w:hint="eastAsia"/>
                              </w:rPr>
                              <w:t>次</w:t>
                            </w:r>
                            <w:r w:rsidRPr="00F23ADD">
                              <w:rPr>
                                <w:rFonts w:ascii="華康蚪風體W4" w:eastAsia="華康蚪風體W4" w:hint="eastAsia"/>
                              </w:rPr>
                              <w:t>的主題報導，讓我們更加了解到各個國家的節慶文化，希望大家閱讀完後，可以對這些節慶與國家有更加深入的了解</w:t>
                            </w:r>
                            <w:r>
                              <w:rPr>
                                <w:rFonts w:ascii="華康蚪風體W4" w:eastAsia="華康蚪風體W4" w:hint="eastAsia"/>
                              </w:rPr>
                              <w:t>。</w:t>
                            </w:r>
                          </w:p>
                          <w:p w:rsidR="005F7AE8" w:rsidRPr="00F23ADD" w:rsidRDefault="005F7AE8" w:rsidP="005F7AE8">
                            <w:pPr>
                              <w:ind w:left="480" w:firstLine="480"/>
                              <w:rPr>
                                <w:rFonts w:ascii="華康蚪風體W4" w:eastAsia="華康蚪風體W4"/>
                              </w:rPr>
                            </w:pPr>
                            <w:r w:rsidRPr="00F23ADD">
                              <w:rPr>
                                <w:rFonts w:ascii="華康蚪風體W4" w:eastAsia="華康蚪風體W4" w:hint="eastAsia"/>
                              </w:rPr>
                              <w:t>會二甲陳慧心 應</w:t>
                            </w:r>
                            <w:proofErr w:type="gramStart"/>
                            <w:r w:rsidRPr="00F23ADD">
                              <w:rPr>
                                <w:rFonts w:ascii="華康蚪風體W4" w:eastAsia="華康蚪風體W4" w:hint="eastAsia"/>
                              </w:rPr>
                              <w:t>一</w:t>
                            </w:r>
                            <w:proofErr w:type="gramEnd"/>
                            <w:r w:rsidRPr="00F23ADD">
                              <w:rPr>
                                <w:rFonts w:ascii="華康蚪風體W4" w:eastAsia="華康蚪風體W4" w:hint="eastAsia"/>
                              </w:rPr>
                              <w:t>甲陳</w:t>
                            </w:r>
                            <w:proofErr w:type="gramStart"/>
                            <w:r w:rsidRPr="00F23ADD">
                              <w:rPr>
                                <w:rFonts w:ascii="華康蚪風體W4" w:eastAsia="華康蚪風體W4" w:hint="eastAsia"/>
                              </w:rPr>
                              <w:t>苡瑄</w:t>
                            </w:r>
                            <w:proofErr w:type="gramEnd"/>
                          </w:p>
                          <w:p w:rsidR="005F7AE8" w:rsidRPr="006F67B2" w:rsidRDefault="005F7AE8" w:rsidP="005F7AE8">
                            <w:pPr>
                              <w:spacing w:line="300" w:lineRule="exact"/>
                              <w:jc w:val="right"/>
                              <w:rPr>
                                <w:rFonts w:ascii="華康蚪風體W4" w:eastAsia="華康蚪風體W4"/>
                              </w:rPr>
                            </w:pPr>
                            <w:r w:rsidRPr="006F67B2">
                              <w:rPr>
                                <w:rFonts w:ascii="華康蚪風體W4" w:eastAsia="華康蚪風體W4" w:hint="eastAsia"/>
                              </w:rPr>
                              <w:t>指導老師：</w:t>
                            </w:r>
                            <w:proofErr w:type="gramStart"/>
                            <w:r w:rsidRPr="006F67B2">
                              <w:rPr>
                                <w:rFonts w:ascii="華康蚪風體W4" w:eastAsia="華康蚪風體W4" w:hint="eastAsia"/>
                              </w:rPr>
                              <w:t>妤</w:t>
                            </w:r>
                            <w:proofErr w:type="gramEnd"/>
                            <w:r w:rsidRPr="006F67B2">
                              <w:rPr>
                                <w:rFonts w:ascii="華康蚪風體W4" w:eastAsia="華康蚪風體W4" w:hint="eastAsia"/>
                              </w:rPr>
                              <w:t>芳老大</w:t>
                            </w:r>
                          </w:p>
                          <w:p w:rsidR="005F7AE8" w:rsidRDefault="005F7AE8" w:rsidP="005F7AE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-4.85pt;margin-top:.25pt;width:333.8pt;height:2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">
                <v:textbox>
                  <w:txbxContent>
                    <w:p w:rsidR="005F7AE8" w:rsidRPr="00F23ADD" w:rsidRDefault="005F7AE8" w:rsidP="005F7AE8">
                      <w:pPr>
                        <w:rPr>
                          <w:rFonts w:ascii="華康蚪風體W4" w:eastAsia="華康蚪風體W4"/>
                        </w:rPr>
                      </w:pPr>
                      <w:r w:rsidRPr="00F23ADD">
                        <w:rPr>
                          <w:rFonts w:ascii="華康蚪風體W4" w:eastAsia="華康蚪風體W4" w:hint="eastAsia"/>
                        </w:rPr>
                        <w:t>輔導</w:t>
                      </w:r>
                      <w:proofErr w:type="gramStart"/>
                      <w:r w:rsidRPr="00F23ADD">
                        <w:rPr>
                          <w:rFonts w:ascii="華康蚪風體W4" w:eastAsia="華康蚪風體W4" w:hint="eastAsia"/>
                        </w:rPr>
                        <w:t>志工編製</w:t>
                      </w:r>
                      <w:proofErr w:type="gramEnd"/>
                      <w:r w:rsidRPr="00F23ADD">
                        <w:rPr>
                          <w:rFonts w:ascii="華康蚪風體W4" w:eastAsia="華康蚪風體W4" w:hint="eastAsia"/>
                        </w:rPr>
                        <w:t>心得：</w:t>
                      </w:r>
                    </w:p>
                    <w:p w:rsidR="005F7AE8" w:rsidRPr="00F23ADD" w:rsidRDefault="005F7AE8" w:rsidP="005F7AE8">
                      <w:pPr>
                        <w:rPr>
                          <w:rFonts w:ascii="華康蚪風體W4" w:eastAsia="華康蚪風體W4"/>
                        </w:rPr>
                      </w:pPr>
                      <w:r w:rsidRPr="00F23ADD">
                        <w:rPr>
                          <w:rFonts w:ascii="華康蚪風體W4" w:eastAsia="華康蚪風體W4" w:hint="eastAsia"/>
                        </w:rPr>
                        <w:t>經由這</w:t>
                      </w:r>
                      <w:r w:rsidR="00802EC8">
                        <w:rPr>
                          <w:rFonts w:ascii="華康蚪風體W4" w:eastAsia="華康蚪風體W4" w:hint="eastAsia"/>
                        </w:rPr>
                        <w:t>次</w:t>
                      </w:r>
                      <w:r w:rsidRPr="00F23ADD">
                        <w:rPr>
                          <w:rFonts w:ascii="華康蚪風體W4" w:eastAsia="華康蚪風體W4" w:hint="eastAsia"/>
                        </w:rPr>
                        <w:t>的主題報導，讓我們更加了解到各個國家的節慶文化，希望大家閱讀完後，可以對這些節慶與國家有更加深入的了解</w:t>
                      </w:r>
                      <w:r>
                        <w:rPr>
                          <w:rFonts w:ascii="華康蚪風體W4" w:eastAsia="華康蚪風體W4" w:hint="eastAsia"/>
                        </w:rPr>
                        <w:t>。</w:t>
                      </w:r>
                    </w:p>
                    <w:p w:rsidR="005F7AE8" w:rsidRPr="00F23ADD" w:rsidRDefault="005F7AE8" w:rsidP="005F7AE8">
                      <w:pPr>
                        <w:ind w:left="480" w:firstLine="480"/>
                        <w:rPr>
                          <w:rFonts w:ascii="華康蚪風體W4" w:eastAsia="華康蚪風體W4"/>
                        </w:rPr>
                      </w:pPr>
                      <w:r w:rsidRPr="00F23ADD">
                        <w:rPr>
                          <w:rFonts w:ascii="華康蚪風體W4" w:eastAsia="華康蚪風體W4" w:hint="eastAsia"/>
                        </w:rPr>
                        <w:t>會二甲陳慧心 應</w:t>
                      </w:r>
                      <w:proofErr w:type="gramStart"/>
                      <w:r w:rsidRPr="00F23ADD">
                        <w:rPr>
                          <w:rFonts w:ascii="華康蚪風體W4" w:eastAsia="華康蚪風體W4" w:hint="eastAsia"/>
                        </w:rPr>
                        <w:t>一</w:t>
                      </w:r>
                      <w:proofErr w:type="gramEnd"/>
                      <w:r w:rsidRPr="00F23ADD">
                        <w:rPr>
                          <w:rFonts w:ascii="華康蚪風體W4" w:eastAsia="華康蚪風體W4" w:hint="eastAsia"/>
                        </w:rPr>
                        <w:t>甲陳</w:t>
                      </w:r>
                      <w:proofErr w:type="gramStart"/>
                      <w:r w:rsidRPr="00F23ADD">
                        <w:rPr>
                          <w:rFonts w:ascii="華康蚪風體W4" w:eastAsia="華康蚪風體W4" w:hint="eastAsia"/>
                        </w:rPr>
                        <w:t>苡瑄</w:t>
                      </w:r>
                      <w:proofErr w:type="gramEnd"/>
                    </w:p>
                    <w:p w:rsidR="005F7AE8" w:rsidRPr="006F67B2" w:rsidRDefault="005F7AE8" w:rsidP="005F7AE8">
                      <w:pPr>
                        <w:spacing w:line="300" w:lineRule="exact"/>
                        <w:jc w:val="right"/>
                        <w:rPr>
                          <w:rFonts w:ascii="華康蚪風體W4" w:eastAsia="華康蚪風體W4"/>
                        </w:rPr>
                      </w:pPr>
                      <w:r w:rsidRPr="006F67B2">
                        <w:rPr>
                          <w:rFonts w:ascii="華康蚪風體W4" w:eastAsia="華康蚪風體W4" w:hint="eastAsia"/>
                        </w:rPr>
                        <w:t>指導老師：</w:t>
                      </w:r>
                      <w:proofErr w:type="gramStart"/>
                      <w:r w:rsidRPr="006F67B2">
                        <w:rPr>
                          <w:rFonts w:ascii="華康蚪風體W4" w:eastAsia="華康蚪風體W4" w:hint="eastAsia"/>
                        </w:rPr>
                        <w:t>妤</w:t>
                      </w:r>
                      <w:proofErr w:type="gramEnd"/>
                      <w:r w:rsidRPr="006F67B2">
                        <w:rPr>
                          <w:rFonts w:ascii="華康蚪風體W4" w:eastAsia="華康蚪風體W4" w:hint="eastAsia"/>
                        </w:rPr>
                        <w:t>芳老大</w:t>
                      </w:r>
                    </w:p>
                    <w:p w:rsidR="005F7AE8" w:rsidRDefault="005F7AE8" w:rsidP="005F7AE8"/>
                  </w:txbxContent>
                </v:textbox>
              </v:shape>
            </w:pict>
          </mc:Fallback>
        </mc:AlternateContent>
      </w:r>
    </w:p>
    <w:p w:rsidR="00CC156D" w:rsidRDefault="00CC156D" w:rsidP="00CC156D">
      <w:pPr>
        <w:pStyle w:val="Web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CC156D" w:rsidRPr="00CC156D" w:rsidRDefault="00CC156D" w:rsidP="00CC156D">
      <w:pPr>
        <w:pStyle w:val="Web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CC156D">
        <w:rPr>
          <w:rFonts w:ascii="Arial" w:hAnsi="Arial" w:cs="Arial"/>
          <w:noProof/>
          <w:color w:val="000000"/>
          <w:sz w:val="23"/>
          <w:szCs w:val="23"/>
          <w:shd w:val="clear" w:color="auto" w:fill="FFFFFF"/>
        </w:rPr>
        <w:t xml:space="preserve"> </w:t>
      </w:r>
    </w:p>
    <w:sectPr w:rsidR="00CC156D" w:rsidRPr="00CC156D" w:rsidSect="005E6427">
      <w:pgSz w:w="20639" w:h="14572" w:orient="landscape" w:code="12"/>
      <w:pgMar w:top="1800" w:right="1440" w:bottom="1800" w:left="1440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56D" w:rsidRDefault="00CC156D" w:rsidP="00CC156D">
      <w:r>
        <w:separator/>
      </w:r>
    </w:p>
  </w:endnote>
  <w:endnote w:type="continuationSeparator" w:id="0">
    <w:p w:rsidR="00CC156D" w:rsidRDefault="00CC156D" w:rsidP="00CC1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布丁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華康少女文字W7">
    <w:altName w:val="Arial Unicode MS"/>
    <w:charset w:val="88"/>
    <w:family w:val="decorative"/>
    <w:pitch w:val="fixed"/>
    <w:sig w:usb0="80000001" w:usb1="28091800" w:usb2="00000016" w:usb3="00000000" w:csb0="001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秀風體W3">
    <w:panose1 w:val="03000309000000000000"/>
    <w:charset w:val="88"/>
    <w:family w:val="script"/>
    <w:pitch w:val="fixed"/>
    <w:sig w:usb0="80000001" w:usb1="28091800" w:usb2="00000016" w:usb3="00000000" w:csb0="00100000" w:csb1="00000000"/>
  </w:font>
  <w:font w:name="華康竹風體W4(P)">
    <w:panose1 w:val="030004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蚪風體W4">
    <w:altName w:val="Arial Unicode MS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56D" w:rsidRDefault="00CC156D" w:rsidP="00CC156D">
      <w:r>
        <w:separator/>
      </w:r>
    </w:p>
  </w:footnote>
  <w:footnote w:type="continuationSeparator" w:id="0">
    <w:p w:rsidR="00CC156D" w:rsidRDefault="00CC156D" w:rsidP="00CC1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27"/>
    <w:rsid w:val="0003225F"/>
    <w:rsid w:val="00176E50"/>
    <w:rsid w:val="0032341F"/>
    <w:rsid w:val="005E6427"/>
    <w:rsid w:val="005F7AE8"/>
    <w:rsid w:val="00632855"/>
    <w:rsid w:val="00802EC8"/>
    <w:rsid w:val="00AA5B51"/>
    <w:rsid w:val="00B3317C"/>
    <w:rsid w:val="00CC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6E5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76E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76E50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C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5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CC156D"/>
    <w:rPr>
      <w:rFonts w:cs="Times New Roman"/>
    </w:rPr>
  </w:style>
  <w:style w:type="paragraph" w:styleId="Web">
    <w:name w:val="Normal (Web)"/>
    <w:basedOn w:val="a"/>
    <w:uiPriority w:val="99"/>
    <w:rsid w:val="00CC15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76E50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176E5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176E50"/>
    <w:rPr>
      <w:rFonts w:ascii="細明體" w:eastAsia="細明體" w:hAnsi="細明體" w:cs="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CC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56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56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C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C1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uiPriority w:val="99"/>
    <w:rsid w:val="00CC156D"/>
    <w:rPr>
      <w:rFonts w:cs="Times New Roman"/>
    </w:rPr>
  </w:style>
  <w:style w:type="paragraph" w:styleId="Web">
    <w:name w:val="Normal (Web)"/>
    <w:basedOn w:val="a"/>
    <w:uiPriority w:val="99"/>
    <w:rsid w:val="00CC156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g"/><Relationship Id="rId10" Type="http://schemas.openxmlformats.org/officeDocument/2006/relationships/hyperlink" Target="https://zh.wikipedia.org/wiki/%E6%85%95%E5%B0%BC%E9%BB%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h.wikipedia.org/wiki/%E5%BE%B7%E5%9C%8B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96195-7015-4D8C-93D2-F7CFAEDDC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2016-12-01T02:08:00Z</cp:lastPrinted>
  <dcterms:created xsi:type="dcterms:W3CDTF">2016-11-25T05:51:00Z</dcterms:created>
  <dcterms:modified xsi:type="dcterms:W3CDTF">2016-12-01T02:10:00Z</dcterms:modified>
</cp:coreProperties>
</file>