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4B" w:rsidRDefault="00831B4B" w:rsidP="00831B4B">
      <w:pPr>
        <w:spacing w:beforeLines="50" w:before="180" w:line="440" w:lineRule="exact"/>
        <w:ind w:left="1697" w:hangingChars="707" w:hanging="1697"/>
        <w:jc w:val="both"/>
        <w:rPr>
          <w:rFonts w:ascii="標楷體" w:eastAsia="標楷體" w:hAnsi="標楷體"/>
        </w:rPr>
      </w:pPr>
    </w:p>
    <w:p w:rsidR="00831B4B" w:rsidRDefault="00831B4B" w:rsidP="00831B4B">
      <w:pPr>
        <w:ind w:left="1713"/>
        <w:rPr>
          <w:rFonts w:ascii="標楷體" w:eastAsia="標楷體" w:hAnsi="標楷體" w:hint="eastAsia"/>
          <w:b/>
        </w:rPr>
      </w:pPr>
      <w:bookmarkStart w:id="0" w:name="_GoBack"/>
      <w:r>
        <w:rPr>
          <w:rFonts w:ascii="標楷體" w:eastAsia="標楷體" w:hAnsi="標楷體" w:hint="eastAsia"/>
          <w:b/>
        </w:rPr>
        <w:t>111學年度第一學期彈性學習時間選課及自主學習行事曆</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04"/>
      </w:tblGrid>
      <w:tr w:rsidR="00831B4B" w:rsidTr="00831B4B">
        <w:trPr>
          <w:tblHeader/>
        </w:trPr>
        <w:tc>
          <w:tcPr>
            <w:tcW w:w="1843" w:type="dxa"/>
            <w:tcBorders>
              <w:top w:val="single" w:sz="4" w:space="0" w:color="auto"/>
              <w:left w:val="single" w:sz="4" w:space="0" w:color="auto"/>
              <w:bottom w:val="single" w:sz="4" w:space="0" w:color="auto"/>
              <w:right w:val="single" w:sz="4" w:space="0" w:color="auto"/>
            </w:tcBorders>
            <w:vAlign w:val="center"/>
            <w:hideMark/>
          </w:tcPr>
          <w:bookmarkEnd w:id="0"/>
          <w:p w:rsidR="00831B4B" w:rsidRDefault="00831B4B" w:rsidP="00831B4B">
            <w:pPr>
              <w:spacing w:line="440" w:lineRule="exact"/>
              <w:jc w:val="center"/>
              <w:rPr>
                <w:rFonts w:ascii="標楷體" w:eastAsia="標楷體" w:hAnsi="標楷體" w:hint="eastAsia"/>
                <w:color w:val="000000"/>
              </w:rPr>
            </w:pPr>
            <w:r>
              <w:rPr>
                <w:rFonts w:ascii="標楷體" w:eastAsia="標楷體" w:hAnsi="標楷體" w:hint="eastAsia"/>
                <w:color w:val="000000"/>
              </w:rPr>
              <w:t>日期</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jc w:val="center"/>
              <w:rPr>
                <w:rFonts w:ascii="標楷體" w:eastAsia="標楷體" w:hAnsi="標楷體" w:hint="eastAsia"/>
                <w:color w:val="000000"/>
              </w:rPr>
            </w:pPr>
            <w:r>
              <w:rPr>
                <w:rFonts w:ascii="標楷體" w:eastAsia="標楷體" w:hAnsi="標楷體" w:hint="eastAsia"/>
                <w:color w:val="000000"/>
              </w:rPr>
              <w:t>說明</w:t>
            </w:r>
          </w:p>
        </w:tc>
      </w:tr>
      <w:tr w:rsidR="00831B4B" w:rsidTr="00831B4B">
        <w:trPr>
          <w:trHeight w:val="722"/>
        </w:trPr>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111/12/26前</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向教務處實</w:t>
            </w:r>
            <w:proofErr w:type="gramStart"/>
            <w:r>
              <w:rPr>
                <w:rFonts w:ascii="標楷體" w:eastAsia="標楷體" w:hAnsi="標楷體" w:hint="eastAsia"/>
                <w:color w:val="000000"/>
              </w:rPr>
              <w:t>研</w:t>
            </w:r>
            <w:proofErr w:type="gramEnd"/>
            <w:r>
              <w:rPr>
                <w:rFonts w:ascii="標楷體" w:eastAsia="標楷體" w:hAnsi="標楷體" w:hint="eastAsia"/>
                <w:color w:val="000000"/>
              </w:rPr>
              <w:t>組登記</w:t>
            </w:r>
          </w:p>
        </w:tc>
      </w:tr>
      <w:tr w:rsidR="00831B4B" w:rsidTr="00831B4B">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111/12/28(三)</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下午第6節(14:00)至圖書館一樓參加「自主學習計畫」表件填寫說明會</w:t>
            </w:r>
          </w:p>
        </w:tc>
      </w:tr>
      <w:tr w:rsidR="00831B4B" w:rsidTr="00831B4B">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12/27~12/29</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rPr>
                <w:rFonts w:ascii="標楷體" w:eastAsia="標楷體" w:hAnsi="標楷體" w:hint="eastAsia"/>
                <w:b/>
                <w:bCs/>
                <w:color w:val="000000"/>
                <w:u w:val="single"/>
              </w:rPr>
            </w:pPr>
            <w:proofErr w:type="gramStart"/>
            <w:r>
              <w:rPr>
                <w:rFonts w:ascii="標楷體" w:eastAsia="標楷體" w:hAnsi="標楷體" w:hint="eastAsia"/>
                <w:b/>
                <w:bCs/>
                <w:color w:val="000000"/>
                <w:u w:val="single"/>
              </w:rPr>
              <w:t>學生線上選課</w:t>
            </w:r>
            <w:proofErr w:type="gramEnd"/>
          </w:p>
          <w:p w:rsidR="00831B4B" w:rsidRDefault="00831B4B">
            <w:pPr>
              <w:spacing w:line="440" w:lineRule="exact"/>
              <w:rPr>
                <w:rFonts w:ascii="標楷體" w:eastAsia="標楷體" w:hAnsi="標楷體" w:hint="eastAsia"/>
                <w:b/>
                <w:bCs/>
                <w:color w:val="000000"/>
              </w:rPr>
            </w:pPr>
            <w:r>
              <w:rPr>
                <w:rFonts w:ascii="標楷體" w:eastAsia="標楷體" w:hAnsi="標楷體" w:hint="eastAsia"/>
                <w:b/>
                <w:bCs/>
                <w:color w:val="000000"/>
              </w:rPr>
              <w:t>提出自主學習申請同學，請於彈性學習時間課程選課</w:t>
            </w:r>
            <w:proofErr w:type="gramStart"/>
            <w:r>
              <w:rPr>
                <w:rFonts w:ascii="標楷體" w:eastAsia="標楷體" w:hAnsi="標楷體" w:hint="eastAsia"/>
                <w:b/>
                <w:bCs/>
                <w:color w:val="000000"/>
              </w:rPr>
              <w:t>期間，</w:t>
            </w:r>
            <w:proofErr w:type="gramEnd"/>
            <w:r>
              <w:rPr>
                <w:rFonts w:ascii="標楷體" w:eastAsia="標楷體" w:hAnsi="標楷體" w:hint="eastAsia"/>
                <w:b/>
                <w:bCs/>
                <w:color w:val="000000"/>
              </w:rPr>
              <w:t>依然須先行選填5個志願，自主學習計畫書通過後，將由教務處從選課名單中剔除。</w:t>
            </w:r>
          </w:p>
        </w:tc>
      </w:tr>
      <w:tr w:rsidR="00831B4B" w:rsidTr="00831B4B">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111/12/30之前</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學生繳回「自主學習申請表」紙本</w:t>
            </w:r>
          </w:p>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●指導老師由學生自行找校內教師同仁(須無上彈性課程者)，或由學校指派。</w:t>
            </w:r>
          </w:p>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●相關規定及申請表件，可於本校教務處或圖書館網頁下載亦可至教務處實</w:t>
            </w:r>
            <w:proofErr w:type="gramStart"/>
            <w:r>
              <w:rPr>
                <w:rFonts w:ascii="標楷體" w:eastAsia="標楷體" w:hAnsi="標楷體" w:hint="eastAsia"/>
                <w:color w:val="000000"/>
              </w:rPr>
              <w:t>研</w:t>
            </w:r>
            <w:proofErr w:type="gramEnd"/>
            <w:r>
              <w:rPr>
                <w:rFonts w:ascii="標楷體" w:eastAsia="標楷體" w:hAnsi="標楷體" w:hint="eastAsia"/>
                <w:color w:val="000000"/>
              </w:rPr>
              <w:t>組索取紙本申請表件</w:t>
            </w:r>
          </w:p>
          <w:p w:rsidR="00831B4B" w:rsidRDefault="00831B4B">
            <w:pPr>
              <w:spacing w:afterLines="50" w:after="180" w:line="440" w:lineRule="exact"/>
              <w:rPr>
                <w:rFonts w:ascii="標楷體" w:eastAsia="標楷體" w:hAnsi="標楷體" w:hint="eastAsia"/>
                <w:color w:val="000000"/>
              </w:rPr>
            </w:pPr>
            <w:r>
              <w:rPr>
                <w:rFonts w:ascii="標楷體" w:eastAsia="標楷體" w:hAnsi="標楷體" w:hint="eastAsia"/>
                <w:color w:val="000000"/>
              </w:rPr>
              <w:t>●教務處網頁申請表件路徑: 【首頁&gt;行政單位&gt;教務處&gt;108新課綱專區&gt;(本校規範)國立臺南高級商業職業學校自主學習實施規定】。</w:t>
            </w:r>
          </w:p>
          <w:p w:rsidR="00831B4B" w:rsidRDefault="00831B4B">
            <w:pPr>
              <w:spacing w:afterLines="50" w:after="180" w:line="440" w:lineRule="exact"/>
              <w:rPr>
                <w:rFonts w:ascii="標楷體" w:eastAsia="標楷體" w:hAnsi="標楷體" w:hint="eastAsia"/>
                <w:color w:val="000000"/>
              </w:rPr>
            </w:pPr>
            <w:r>
              <w:rPr>
                <w:rFonts w:ascii="標楷體" w:eastAsia="標楷體" w:hAnsi="標楷體" w:hint="eastAsia"/>
                <w:color w:val="000000"/>
              </w:rPr>
              <w:t>●圖書館網頁申請表件路徑: 【首頁&gt;行政單位&gt;圖書館&gt;自主學習資料】</w:t>
            </w:r>
          </w:p>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（無家長簽名欄，有自覓老師可簽於申請表之指導教師欄位，或者由學校依主題協助指派，自覓指導老師可不受限各科所提出框列的教師名單範圍）</w:t>
            </w:r>
          </w:p>
        </w:tc>
      </w:tr>
      <w:tr w:rsidR="00831B4B" w:rsidTr="00831B4B">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112/01／04</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自主學習工作會議，審核學生自主學習申請書及確認自主學習指導老師，會議後通知指導老師及自主學習學生。</w:t>
            </w:r>
          </w:p>
        </w:tc>
      </w:tr>
      <w:tr w:rsidR="00831B4B" w:rsidTr="00831B4B">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112/01/06</w:t>
            </w:r>
          </w:p>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中午12:00</w:t>
            </w:r>
          </w:p>
        </w:tc>
        <w:tc>
          <w:tcPr>
            <w:tcW w:w="6804"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111學年度第二學期自主教師指導老師共識說明會</w:t>
            </w:r>
          </w:p>
        </w:tc>
      </w:tr>
      <w:tr w:rsidR="00831B4B" w:rsidTr="00831B4B">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01／04下午開始</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申請自主學習學生找指導老師討論自主學習計畫之可行性並提出申請計畫(自主學習指導老師若評估學生之自主學習計畫不</w:t>
            </w:r>
            <w:r>
              <w:rPr>
                <w:rFonts w:ascii="標楷體" w:eastAsia="標楷體" w:hAnsi="標楷體" w:hint="eastAsia"/>
                <w:color w:val="000000"/>
              </w:rPr>
              <w:lastRenderedPageBreak/>
              <w:t>可行且學生無執行完成之意願，可予以否定意見</w:t>
            </w:r>
            <w:proofErr w:type="gramStart"/>
            <w:r>
              <w:rPr>
                <w:rFonts w:ascii="標楷體" w:eastAsia="標楷體" w:hAnsi="標楷體" w:hint="eastAsia"/>
                <w:color w:val="000000"/>
              </w:rPr>
              <w:t>）</w:t>
            </w:r>
            <w:proofErr w:type="gramEnd"/>
            <w:r>
              <w:rPr>
                <w:rFonts w:ascii="標楷體" w:eastAsia="標楷體" w:hAnsi="標楷體" w:hint="eastAsia"/>
                <w:color w:val="000000"/>
              </w:rPr>
              <w:t>，自主學習計畫經指導老師及家長簽名後繳回</w:t>
            </w:r>
          </w:p>
        </w:tc>
      </w:tr>
      <w:tr w:rsidR="00831B4B" w:rsidTr="00831B4B">
        <w:trPr>
          <w:trHeight w:val="591"/>
        </w:trPr>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lastRenderedPageBreak/>
              <w:t>112/1/10</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rPr>
                <w:rFonts w:ascii="標楷體" w:eastAsia="標楷體" w:hAnsi="標楷體" w:hint="eastAsia"/>
                <w:color w:val="000000"/>
                <w:u w:val="single"/>
              </w:rPr>
            </w:pPr>
            <w:r>
              <w:rPr>
                <w:rFonts w:ascii="標楷體" w:eastAsia="標楷體" w:hAnsi="標楷體" w:hint="eastAsia"/>
                <w:color w:val="000000"/>
                <w:u w:val="single"/>
              </w:rPr>
              <w:t>開放選課結果查詢並公告選課結果</w:t>
            </w:r>
          </w:p>
        </w:tc>
      </w:tr>
      <w:tr w:rsidR="00831B4B" w:rsidTr="00831B4B">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112/2/1之前</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學生繳回「自主學習計畫書」紙本</w:t>
            </w:r>
          </w:p>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(應經家長/監護人同意及指導老師簽名)</w:t>
            </w:r>
          </w:p>
        </w:tc>
      </w:tr>
      <w:tr w:rsidR="00831B4B" w:rsidTr="00831B4B">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112/2/3</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自主學習計畫申請審核工作會議</w:t>
            </w:r>
          </w:p>
        </w:tc>
      </w:tr>
      <w:tr w:rsidR="00831B4B" w:rsidTr="00831B4B">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學期中</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rsidP="00036A70">
            <w:pPr>
              <w:pStyle w:val="a3"/>
              <w:numPr>
                <w:ilvl w:val="0"/>
                <w:numId w:val="1"/>
              </w:numPr>
              <w:spacing w:line="440" w:lineRule="exact"/>
              <w:ind w:leftChars="0"/>
              <w:rPr>
                <w:rFonts w:ascii="標楷體" w:eastAsia="標楷體" w:hAnsi="標楷體" w:hint="eastAsia"/>
                <w:color w:val="000000"/>
                <w:szCs w:val="24"/>
              </w:rPr>
            </w:pPr>
            <w:r>
              <w:rPr>
                <w:rFonts w:ascii="標楷體" w:eastAsia="標楷體" w:hAnsi="標楷體" w:hint="eastAsia"/>
                <w:color w:val="000000"/>
                <w:szCs w:val="24"/>
              </w:rPr>
              <w:t>依自主學習計畫書執行</w:t>
            </w:r>
          </w:p>
          <w:p w:rsidR="00831B4B" w:rsidRDefault="00831B4B" w:rsidP="00036A70">
            <w:pPr>
              <w:pStyle w:val="a3"/>
              <w:numPr>
                <w:ilvl w:val="0"/>
                <w:numId w:val="1"/>
              </w:numPr>
              <w:spacing w:line="440" w:lineRule="exact"/>
              <w:ind w:leftChars="0"/>
              <w:rPr>
                <w:rFonts w:ascii="標楷體" w:eastAsia="標楷體" w:hAnsi="標楷體" w:hint="eastAsia"/>
                <w:color w:val="000000"/>
                <w:szCs w:val="24"/>
              </w:rPr>
            </w:pPr>
            <w:r>
              <w:rPr>
                <w:rFonts w:ascii="標楷體" w:eastAsia="標楷體" w:hAnsi="標楷體" w:hint="eastAsia"/>
                <w:color w:val="000000"/>
                <w:szCs w:val="24"/>
              </w:rPr>
              <w:t>定期與指導老師進行晤談報告進度並諮詢所遇到困難等,以順利完成自主學習計畫</w:t>
            </w:r>
          </w:p>
        </w:tc>
      </w:tr>
      <w:tr w:rsidR="00831B4B" w:rsidTr="00831B4B">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112/6/1及6/8</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成果展籌備</w:t>
            </w:r>
          </w:p>
        </w:tc>
      </w:tr>
      <w:tr w:rsidR="00831B4B" w:rsidTr="00831B4B">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112/6/15</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自主學習成果發表</w:t>
            </w:r>
          </w:p>
        </w:tc>
      </w:tr>
      <w:tr w:rsidR="00831B4B" w:rsidTr="00831B4B">
        <w:tc>
          <w:tcPr>
            <w:tcW w:w="1843" w:type="dxa"/>
            <w:tcBorders>
              <w:top w:val="single" w:sz="4" w:space="0" w:color="auto"/>
              <w:left w:val="single" w:sz="4" w:space="0" w:color="auto"/>
              <w:bottom w:val="single" w:sz="4" w:space="0" w:color="auto"/>
              <w:right w:val="single" w:sz="4" w:space="0" w:color="auto"/>
            </w:tcBorders>
            <w:vAlign w:val="center"/>
            <w:hideMark/>
          </w:tcPr>
          <w:p w:rsidR="00831B4B" w:rsidRDefault="00831B4B">
            <w:pPr>
              <w:spacing w:line="440" w:lineRule="exact"/>
              <w:jc w:val="both"/>
              <w:rPr>
                <w:rFonts w:ascii="標楷體" w:eastAsia="標楷體" w:hAnsi="標楷體" w:hint="eastAsia"/>
                <w:color w:val="000000"/>
              </w:rPr>
            </w:pPr>
            <w:r>
              <w:rPr>
                <w:rFonts w:ascii="標楷體" w:eastAsia="標楷體" w:hAnsi="標楷體" w:hint="eastAsia"/>
                <w:color w:val="000000"/>
              </w:rPr>
              <w:t>112/6/29</w:t>
            </w:r>
          </w:p>
        </w:tc>
        <w:tc>
          <w:tcPr>
            <w:tcW w:w="6804" w:type="dxa"/>
            <w:tcBorders>
              <w:top w:val="single" w:sz="4" w:space="0" w:color="auto"/>
              <w:left w:val="single" w:sz="4" w:space="0" w:color="auto"/>
              <w:bottom w:val="single" w:sz="4" w:space="0" w:color="auto"/>
              <w:right w:val="single" w:sz="4" w:space="0" w:color="auto"/>
            </w:tcBorders>
            <w:hideMark/>
          </w:tcPr>
          <w:p w:rsidR="00831B4B" w:rsidRDefault="00831B4B">
            <w:pPr>
              <w:spacing w:line="440" w:lineRule="exact"/>
              <w:rPr>
                <w:rFonts w:ascii="標楷體" w:eastAsia="標楷體" w:hAnsi="標楷體" w:hint="eastAsia"/>
                <w:color w:val="000000"/>
              </w:rPr>
            </w:pPr>
            <w:r>
              <w:rPr>
                <w:rFonts w:ascii="標楷體" w:eastAsia="標楷體" w:hAnsi="標楷體" w:hint="eastAsia"/>
                <w:color w:val="000000"/>
              </w:rPr>
              <w:t>繳交自主學習成果至教學組</w:t>
            </w:r>
          </w:p>
        </w:tc>
      </w:tr>
    </w:tbl>
    <w:p w:rsidR="00464957" w:rsidRPr="00831B4B" w:rsidRDefault="00464957"/>
    <w:sectPr w:rsidR="00464957" w:rsidRPr="00831B4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3F0A"/>
    <w:multiLevelType w:val="hybridMultilevel"/>
    <w:tmpl w:val="19565496"/>
    <w:lvl w:ilvl="0" w:tplc="4416574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4B"/>
    <w:rsid w:val="00464957"/>
    <w:rsid w:val="00831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AE556-42E7-4D90-A2A8-03C64910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B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B4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3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2022-12-05T03:15:00Z</dcterms:created>
  <dcterms:modified xsi:type="dcterms:W3CDTF">2022-12-05T03:17:00Z</dcterms:modified>
</cp:coreProperties>
</file>