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D1" w:rsidRPr="00FF1560" w:rsidRDefault="00325ABF" w:rsidP="00FF1560">
      <w:pPr>
        <w:spacing w:line="640" w:lineRule="exact"/>
        <w:jc w:val="center"/>
        <w:rPr>
          <w:rFonts w:ascii="標楷體" w:eastAsia="標楷體" w:hAnsi="標楷體"/>
          <w:sz w:val="56"/>
          <w:szCs w:val="56"/>
        </w:rPr>
      </w:pPr>
      <w:r w:rsidRPr="00FF1560">
        <w:rPr>
          <w:rFonts w:ascii="標楷體" w:eastAsia="標楷體" w:hAnsi="標楷體" w:hint="eastAsia"/>
          <w:sz w:val="56"/>
          <w:szCs w:val="56"/>
        </w:rPr>
        <w:t>1</w:t>
      </w:r>
      <w:r w:rsidR="00C50A97">
        <w:rPr>
          <w:rFonts w:ascii="標楷體" w:eastAsia="標楷體" w:hAnsi="標楷體" w:hint="eastAsia"/>
          <w:sz w:val="56"/>
          <w:szCs w:val="56"/>
        </w:rPr>
        <w:t>10</w:t>
      </w:r>
      <w:r w:rsidR="00F6111E" w:rsidRPr="00FF1560">
        <w:rPr>
          <w:rFonts w:ascii="標楷體" w:eastAsia="標楷體" w:hAnsi="標楷體" w:hint="eastAsia"/>
          <w:sz w:val="56"/>
          <w:szCs w:val="56"/>
        </w:rPr>
        <w:t>學年第</w:t>
      </w:r>
      <w:r w:rsidR="00C50A97">
        <w:rPr>
          <w:rFonts w:ascii="標楷體" w:eastAsia="標楷體" w:hAnsi="標楷體" w:hint="eastAsia"/>
          <w:sz w:val="56"/>
          <w:szCs w:val="56"/>
        </w:rPr>
        <w:t>1</w:t>
      </w:r>
      <w:r w:rsidR="00F6111E" w:rsidRPr="00FF1560">
        <w:rPr>
          <w:rFonts w:ascii="標楷體" w:eastAsia="標楷體" w:hAnsi="標楷體" w:hint="eastAsia"/>
          <w:sz w:val="56"/>
          <w:szCs w:val="56"/>
        </w:rPr>
        <w:t>學期</w:t>
      </w:r>
    </w:p>
    <w:p w:rsidR="009044FD" w:rsidRPr="00FF1560" w:rsidRDefault="00BD451E" w:rsidP="00FF1560">
      <w:pPr>
        <w:spacing w:line="760" w:lineRule="exact"/>
        <w:ind w:leftChars="-177" w:left="-179" w:hangingChars="44" w:hanging="246"/>
        <w:jc w:val="center"/>
        <w:rPr>
          <w:rFonts w:ascii="標楷體" w:eastAsia="標楷體" w:hAnsi="標楷體"/>
          <w:sz w:val="56"/>
          <w:szCs w:val="56"/>
        </w:rPr>
      </w:pPr>
      <w:r w:rsidRPr="00FF1560">
        <w:rPr>
          <w:rFonts w:ascii="標楷體" w:eastAsia="標楷體" w:hAnsi="標楷體" w:hint="eastAsia"/>
          <w:sz w:val="56"/>
          <w:szCs w:val="56"/>
        </w:rPr>
        <w:tab/>
      </w:r>
      <w:r w:rsidR="00F6111E" w:rsidRPr="00FF1560">
        <w:rPr>
          <w:rFonts w:ascii="標楷體" w:eastAsia="標楷體" w:hAnsi="標楷體" w:hint="eastAsia"/>
          <w:sz w:val="56"/>
          <w:szCs w:val="56"/>
        </w:rPr>
        <w:t>教育儲蓄專戶申請</w:t>
      </w:r>
      <w:r w:rsidR="00D10DAD" w:rsidRPr="00FF1560">
        <w:rPr>
          <w:rFonts w:ascii="標楷體" w:eastAsia="標楷體" w:hAnsi="標楷體" w:hint="eastAsia"/>
          <w:sz w:val="56"/>
          <w:szCs w:val="56"/>
        </w:rPr>
        <w:t>公告</w:t>
      </w:r>
    </w:p>
    <w:p w:rsidR="00FF1560" w:rsidRPr="00FF1560" w:rsidRDefault="009044FD" w:rsidP="00FF1560">
      <w:pPr>
        <w:ind w:leftChars="-118" w:left="-283"/>
        <w:rPr>
          <w:rFonts w:ascii="標楷體" w:eastAsia="標楷體" w:hAnsi="標楷體"/>
          <w:sz w:val="52"/>
          <w:szCs w:val="52"/>
        </w:rPr>
      </w:pPr>
      <w:r w:rsidRPr="00FF1560">
        <w:rPr>
          <w:rFonts w:ascii="標楷體" w:eastAsia="標楷體" w:hAnsi="標楷體" w:hint="eastAsia"/>
          <w:sz w:val="72"/>
          <w:szCs w:val="72"/>
        </w:rPr>
        <w:t>補助對象</w:t>
      </w:r>
      <w:r w:rsidRPr="00FF1560">
        <w:rPr>
          <w:rFonts w:ascii="標楷體" w:eastAsia="標楷體" w:hAnsi="標楷體" w:hint="eastAsia"/>
          <w:sz w:val="52"/>
          <w:szCs w:val="52"/>
        </w:rPr>
        <w:t>:</w:t>
      </w:r>
    </w:p>
    <w:p w:rsidR="009044FD" w:rsidRPr="00FF1560" w:rsidRDefault="009044FD" w:rsidP="00FF1560">
      <w:pPr>
        <w:ind w:leftChars="-118" w:left="-283"/>
        <w:rPr>
          <w:rFonts w:ascii="標楷體" w:eastAsia="標楷體" w:hAnsi="標楷體"/>
          <w:b/>
          <w:sz w:val="72"/>
          <w:szCs w:val="72"/>
        </w:rPr>
      </w:pPr>
      <w:r w:rsidRPr="00FF1560">
        <w:rPr>
          <w:rFonts w:ascii="標楷體" w:eastAsia="標楷體" w:hAnsi="標楷體" w:hint="eastAsia"/>
          <w:b/>
          <w:sz w:val="72"/>
          <w:szCs w:val="72"/>
        </w:rPr>
        <w:t>家</w:t>
      </w:r>
      <w:r w:rsidR="00D136FC" w:rsidRPr="00FF1560">
        <w:rPr>
          <w:rFonts w:ascii="標楷體" w:eastAsia="標楷體" w:hAnsi="標楷體" w:hint="eastAsia"/>
          <w:b/>
          <w:sz w:val="72"/>
          <w:szCs w:val="72"/>
        </w:rPr>
        <w:t>庭經濟</w:t>
      </w:r>
      <w:r w:rsidRPr="00FF1560">
        <w:rPr>
          <w:rFonts w:ascii="標楷體" w:eastAsia="標楷體" w:hAnsi="標楷體" w:hint="eastAsia"/>
          <w:b/>
          <w:sz w:val="72"/>
          <w:szCs w:val="72"/>
        </w:rPr>
        <w:t>困難需申請教育儲蓄專戶補助之在學學生</w:t>
      </w:r>
    </w:p>
    <w:p w:rsidR="009044FD" w:rsidRPr="00FF1560" w:rsidRDefault="00F6111E" w:rsidP="00325ABF">
      <w:pPr>
        <w:spacing w:line="800" w:lineRule="exact"/>
        <w:ind w:leftChars="-177" w:left="-425"/>
        <w:jc w:val="both"/>
        <w:rPr>
          <w:rFonts w:ascii="標楷體" w:eastAsia="標楷體" w:hAnsi="標楷體"/>
          <w:sz w:val="72"/>
          <w:szCs w:val="72"/>
        </w:rPr>
      </w:pPr>
      <w:r w:rsidRPr="00FF1560">
        <w:rPr>
          <w:rFonts w:ascii="標楷體" w:eastAsia="標楷體" w:hAnsi="標楷體" w:hint="eastAsia"/>
          <w:sz w:val="72"/>
          <w:szCs w:val="72"/>
        </w:rPr>
        <w:t>申請期限:</w:t>
      </w:r>
      <w:r w:rsidR="000601E3" w:rsidRPr="00FF1560">
        <w:rPr>
          <w:rFonts w:ascii="標楷體" w:eastAsia="標楷體" w:hAnsi="標楷體" w:hint="eastAsia"/>
          <w:b/>
          <w:color w:val="FF0000"/>
          <w:sz w:val="72"/>
          <w:szCs w:val="72"/>
        </w:rPr>
        <w:t>1</w:t>
      </w:r>
      <w:r w:rsidR="00FF1560" w:rsidRPr="00FF1560">
        <w:rPr>
          <w:rFonts w:ascii="標楷體" w:eastAsia="標楷體" w:hAnsi="標楷體" w:hint="eastAsia"/>
          <w:b/>
          <w:color w:val="FF0000"/>
          <w:sz w:val="72"/>
          <w:szCs w:val="72"/>
        </w:rPr>
        <w:t>10</w:t>
      </w:r>
      <w:r w:rsidR="000601E3" w:rsidRPr="00FF1560">
        <w:rPr>
          <w:rFonts w:ascii="標楷體" w:eastAsia="標楷體" w:hAnsi="標楷體" w:hint="eastAsia"/>
          <w:b/>
          <w:color w:val="FF0000"/>
          <w:sz w:val="72"/>
          <w:szCs w:val="72"/>
        </w:rPr>
        <w:t>年</w:t>
      </w:r>
      <w:r w:rsidR="00C50A97">
        <w:rPr>
          <w:rFonts w:ascii="標楷體" w:eastAsia="標楷體" w:hAnsi="標楷體" w:hint="eastAsia"/>
          <w:b/>
          <w:color w:val="FF0000"/>
          <w:sz w:val="72"/>
          <w:szCs w:val="72"/>
        </w:rPr>
        <w:t>9</w:t>
      </w:r>
      <w:r w:rsidRPr="00FF1560">
        <w:rPr>
          <w:rFonts w:ascii="標楷體" w:eastAsia="標楷體" w:hAnsi="標楷體" w:hint="eastAsia"/>
          <w:b/>
          <w:color w:val="FF0000"/>
          <w:sz w:val="72"/>
          <w:szCs w:val="72"/>
        </w:rPr>
        <w:t>月</w:t>
      </w:r>
      <w:r w:rsidR="00C50A97">
        <w:rPr>
          <w:rFonts w:ascii="標楷體" w:eastAsia="標楷體" w:hAnsi="標楷體" w:hint="eastAsia"/>
          <w:b/>
          <w:color w:val="FF0000"/>
          <w:sz w:val="72"/>
          <w:szCs w:val="72"/>
        </w:rPr>
        <w:t>10</w:t>
      </w:r>
      <w:r w:rsidRPr="00FF1560">
        <w:rPr>
          <w:rFonts w:ascii="標楷體" w:eastAsia="標楷體" w:hAnsi="標楷體" w:hint="eastAsia"/>
          <w:b/>
          <w:color w:val="FF0000"/>
          <w:sz w:val="72"/>
          <w:szCs w:val="72"/>
        </w:rPr>
        <w:t>日</w:t>
      </w:r>
      <w:r w:rsidRPr="00FF1560">
        <w:rPr>
          <w:rFonts w:ascii="標楷體" w:eastAsia="標楷體" w:hAnsi="標楷體" w:hint="eastAsia"/>
          <w:sz w:val="72"/>
          <w:szCs w:val="72"/>
        </w:rPr>
        <w:t>(星期</w:t>
      </w:r>
      <w:r w:rsidR="00C50A97">
        <w:rPr>
          <w:rFonts w:ascii="標楷體" w:eastAsia="標楷體" w:hAnsi="標楷體" w:hint="eastAsia"/>
          <w:sz w:val="72"/>
          <w:szCs w:val="72"/>
        </w:rPr>
        <w:t>五</w:t>
      </w:r>
      <w:r w:rsidRPr="00FF1560">
        <w:rPr>
          <w:rFonts w:ascii="標楷體" w:eastAsia="標楷體" w:hAnsi="標楷體" w:hint="eastAsia"/>
          <w:sz w:val="72"/>
          <w:szCs w:val="72"/>
        </w:rPr>
        <w:t>)</w:t>
      </w:r>
      <w:r w:rsidR="00C91377" w:rsidRPr="00FF1560">
        <w:rPr>
          <w:rFonts w:ascii="標楷體" w:eastAsia="標楷體" w:hAnsi="標楷體" w:hint="eastAsia"/>
          <w:sz w:val="72"/>
          <w:szCs w:val="72"/>
        </w:rPr>
        <w:t>止</w:t>
      </w:r>
      <w:r w:rsidR="009044FD" w:rsidRPr="00FF1560">
        <w:rPr>
          <w:rFonts w:ascii="標楷體" w:eastAsia="標楷體" w:hAnsi="標楷體" w:hint="eastAsia"/>
          <w:sz w:val="72"/>
          <w:szCs w:val="72"/>
        </w:rPr>
        <w:t>繳交相關文件:</w:t>
      </w:r>
    </w:p>
    <w:p w:rsidR="009044FD" w:rsidRPr="00FF1560" w:rsidRDefault="009044FD" w:rsidP="00C91377">
      <w:pPr>
        <w:ind w:leftChars="-118" w:left="423" w:hangingChars="126" w:hanging="706"/>
        <w:rPr>
          <w:rFonts w:ascii="標楷體" w:eastAsia="標楷體" w:hAnsi="標楷體"/>
          <w:sz w:val="56"/>
          <w:szCs w:val="56"/>
        </w:rPr>
      </w:pPr>
      <w:r w:rsidRPr="00FF1560">
        <w:rPr>
          <w:rFonts w:ascii="標楷體" w:eastAsia="標楷體" w:hAnsi="標楷體" w:hint="eastAsia"/>
          <w:sz w:val="56"/>
          <w:szCs w:val="56"/>
        </w:rPr>
        <w:t>一、</w:t>
      </w:r>
      <w:r w:rsidR="00325ABF" w:rsidRPr="00FF1560">
        <w:rPr>
          <w:rFonts w:ascii="標楷體" w:eastAsia="標楷體" w:hAnsi="標楷體" w:hint="eastAsia"/>
          <w:sz w:val="80"/>
          <w:szCs w:val="80"/>
          <w:shd w:val="pct15" w:color="auto" w:fill="FFFFFF"/>
        </w:rPr>
        <w:t>10</w:t>
      </w:r>
      <w:r w:rsidR="00C50A97">
        <w:rPr>
          <w:rFonts w:ascii="標楷體" w:eastAsia="標楷體" w:hAnsi="標楷體" w:hint="eastAsia"/>
          <w:sz w:val="80"/>
          <w:szCs w:val="80"/>
          <w:shd w:val="pct15" w:color="auto" w:fill="FFFFFF"/>
        </w:rPr>
        <w:t>9</w:t>
      </w:r>
      <w:r w:rsidRPr="00FF1560">
        <w:rPr>
          <w:rFonts w:ascii="標楷體" w:eastAsia="標楷體" w:hAnsi="標楷體" w:hint="eastAsia"/>
          <w:sz w:val="80"/>
          <w:szCs w:val="80"/>
          <w:shd w:val="pct15" w:color="auto" w:fill="FFFFFF"/>
        </w:rPr>
        <w:t>年</w:t>
      </w:r>
      <w:r w:rsidRPr="00FF1560">
        <w:rPr>
          <w:rFonts w:ascii="標楷體" w:eastAsia="標楷體" w:hAnsi="標楷體" w:hint="eastAsia"/>
          <w:sz w:val="80"/>
          <w:szCs w:val="80"/>
        </w:rPr>
        <w:t>度</w:t>
      </w:r>
      <w:r w:rsidRPr="00FF1560">
        <w:rPr>
          <w:rFonts w:ascii="標楷體" w:eastAsia="標楷體" w:hAnsi="標楷體" w:hint="eastAsia"/>
          <w:sz w:val="80"/>
          <w:szCs w:val="80"/>
          <w:shd w:val="pct15" w:color="auto" w:fill="FFFFFF"/>
        </w:rPr>
        <w:t>全戶</w:t>
      </w:r>
      <w:r w:rsidRPr="00FF1560">
        <w:rPr>
          <w:rFonts w:ascii="標楷體" w:eastAsia="標楷體" w:hAnsi="標楷體" w:hint="eastAsia"/>
          <w:sz w:val="56"/>
          <w:szCs w:val="56"/>
        </w:rPr>
        <w:t>綜合所得稅各類所得資料清單(可至國稅局</w:t>
      </w:r>
      <w:r w:rsidR="00325ABF" w:rsidRPr="00FF1560">
        <w:rPr>
          <w:rFonts w:ascii="標楷體" w:eastAsia="標楷體" w:hAnsi="標楷體" w:hint="eastAsia"/>
          <w:sz w:val="56"/>
          <w:szCs w:val="56"/>
        </w:rPr>
        <w:t>或台南市稅務局</w:t>
      </w:r>
      <w:r w:rsidRPr="00FF1560">
        <w:rPr>
          <w:rFonts w:ascii="標楷體" w:eastAsia="標楷體" w:hAnsi="標楷體" w:hint="eastAsia"/>
          <w:sz w:val="56"/>
          <w:szCs w:val="56"/>
        </w:rPr>
        <w:t xml:space="preserve">申請) </w:t>
      </w:r>
    </w:p>
    <w:p w:rsidR="009044FD" w:rsidRPr="00FF1560" w:rsidRDefault="009044FD" w:rsidP="00325ABF">
      <w:pPr>
        <w:ind w:leftChars="-118" w:left="423" w:hangingChars="126" w:hanging="706"/>
        <w:rPr>
          <w:rFonts w:ascii="標楷體" w:eastAsia="標楷體" w:hAnsi="標楷體"/>
          <w:sz w:val="56"/>
          <w:szCs w:val="56"/>
        </w:rPr>
      </w:pPr>
      <w:r w:rsidRPr="00FF1560">
        <w:rPr>
          <w:rFonts w:ascii="標楷體" w:eastAsia="標楷體" w:hAnsi="標楷體" w:hint="eastAsia"/>
          <w:sz w:val="56"/>
          <w:szCs w:val="56"/>
        </w:rPr>
        <w:t>二、</w:t>
      </w:r>
      <w:r w:rsidR="00BA67F3" w:rsidRPr="00FF1560">
        <w:rPr>
          <w:rFonts w:ascii="標楷體" w:eastAsia="標楷體" w:hAnsi="標楷體" w:hint="eastAsia"/>
          <w:spacing w:val="-20"/>
          <w:sz w:val="80"/>
          <w:szCs w:val="80"/>
          <w:shd w:val="pct15" w:color="auto" w:fill="FFFFFF"/>
        </w:rPr>
        <w:t>全戶</w:t>
      </w:r>
      <w:r w:rsidRPr="00FF1560">
        <w:rPr>
          <w:rFonts w:ascii="標楷體" w:eastAsia="標楷體" w:hAnsi="標楷體" w:hint="eastAsia"/>
          <w:spacing w:val="-20"/>
          <w:sz w:val="56"/>
          <w:szCs w:val="56"/>
        </w:rPr>
        <w:t>全國財產稅總歸戶財產查詢清單</w:t>
      </w:r>
      <w:r w:rsidR="00325ABF" w:rsidRPr="00FF1560">
        <w:rPr>
          <w:rFonts w:ascii="標楷體" w:eastAsia="標楷體" w:hAnsi="標楷體" w:hint="eastAsia"/>
          <w:sz w:val="56"/>
          <w:szCs w:val="56"/>
        </w:rPr>
        <w:t xml:space="preserve">(可至國稅局或台南市稅務局申請) </w:t>
      </w:r>
    </w:p>
    <w:p w:rsidR="009044FD" w:rsidRPr="00FF1560" w:rsidRDefault="009044FD" w:rsidP="00C91377">
      <w:pPr>
        <w:ind w:leftChars="-118" w:left="423" w:hangingChars="126" w:hanging="706"/>
        <w:jc w:val="both"/>
        <w:rPr>
          <w:rFonts w:ascii="標楷體" w:eastAsia="標楷體" w:hAnsi="標楷體"/>
          <w:sz w:val="56"/>
          <w:szCs w:val="56"/>
        </w:rPr>
      </w:pPr>
      <w:r w:rsidRPr="00FF1560">
        <w:rPr>
          <w:rFonts w:ascii="標楷體" w:eastAsia="標楷體" w:hAnsi="標楷體" w:hint="eastAsia"/>
          <w:sz w:val="56"/>
          <w:szCs w:val="56"/>
        </w:rPr>
        <w:t>三、教育儲蓄專戶申請書</w:t>
      </w:r>
      <w:r w:rsidR="00C50A97">
        <w:rPr>
          <w:rFonts w:ascii="標楷體" w:eastAsia="標楷體" w:hAnsi="標楷體" w:hint="eastAsia"/>
          <w:sz w:val="56"/>
          <w:szCs w:val="56"/>
        </w:rPr>
        <w:t>及申請資格證明(如低收入戶、中低收入戶、清寒證明)</w:t>
      </w:r>
    </w:p>
    <w:p w:rsidR="00BD451E" w:rsidRPr="00FF1560" w:rsidRDefault="00BD451E" w:rsidP="009044FD">
      <w:pPr>
        <w:jc w:val="both"/>
        <w:rPr>
          <w:rFonts w:ascii="標楷體" w:eastAsia="標楷體" w:hAnsi="標楷體"/>
          <w:sz w:val="56"/>
          <w:szCs w:val="56"/>
        </w:rPr>
      </w:pPr>
    </w:p>
    <w:p w:rsidR="008C26D3" w:rsidRDefault="008C26D3" w:rsidP="008C26D3">
      <w:pPr>
        <w:spacing w:line="500" w:lineRule="exact"/>
        <w:rPr>
          <w:rFonts w:ascii="標楷體" w:eastAsia="標楷體" w:hAnsi="標楷體"/>
          <w:color w:val="FF0000"/>
          <w:sz w:val="44"/>
          <w:szCs w:val="44"/>
        </w:rPr>
      </w:pPr>
      <w:r w:rsidRPr="00FF1560">
        <w:rPr>
          <w:rFonts w:ascii="標楷體" w:eastAsia="標楷體" w:hAnsi="標楷體" w:hint="eastAsia"/>
          <w:sz w:val="44"/>
          <w:szCs w:val="44"/>
        </w:rPr>
        <w:t>備註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Pr="00FF1560">
        <w:rPr>
          <w:rFonts w:ascii="標楷體" w:eastAsia="標楷體" w:hAnsi="標楷體" w:hint="eastAsia"/>
          <w:sz w:val="44"/>
          <w:szCs w:val="44"/>
        </w:rPr>
        <w:t>:</w:t>
      </w:r>
      <w:r w:rsidRPr="00FF1560">
        <w:rPr>
          <w:rFonts w:ascii="標楷體" w:eastAsia="標楷體" w:hAnsi="標楷體" w:hint="eastAsia"/>
          <w:color w:val="FF0000"/>
          <w:sz w:val="52"/>
          <w:szCs w:val="52"/>
          <w:shd w:val="pct15" w:color="auto" w:fill="FFFFFF"/>
        </w:rPr>
        <w:t xml:space="preserve"> </w:t>
      </w:r>
      <w:r w:rsidRPr="00FF1560">
        <w:rPr>
          <w:rFonts w:ascii="標楷體" w:eastAsia="標楷體" w:hAnsi="標楷體" w:hint="eastAsia"/>
          <w:sz w:val="44"/>
          <w:szCs w:val="44"/>
        </w:rPr>
        <w:t>※※</w:t>
      </w:r>
      <w:r w:rsidRPr="00FF1560">
        <w:rPr>
          <w:rFonts w:ascii="標楷體" w:eastAsia="標楷體" w:hAnsi="標楷體" w:hint="eastAsia"/>
          <w:color w:val="FF0000"/>
          <w:sz w:val="44"/>
          <w:szCs w:val="44"/>
        </w:rPr>
        <w:t>家庭經濟收入受嚴重特殊傳染性肺炎</w:t>
      </w:r>
      <w:r>
        <w:rPr>
          <w:rFonts w:ascii="標楷體" w:eastAsia="標楷體" w:hAnsi="標楷體" w:hint="eastAsia"/>
          <w:color w:val="FF0000"/>
          <w:sz w:val="44"/>
          <w:szCs w:val="44"/>
        </w:rPr>
        <w:t xml:space="preserve"> </w:t>
      </w:r>
    </w:p>
    <w:p w:rsidR="008C26D3" w:rsidRPr="00FF1560" w:rsidRDefault="008C26D3" w:rsidP="008C26D3">
      <w:pPr>
        <w:spacing w:line="5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color w:val="FF0000"/>
          <w:sz w:val="44"/>
          <w:szCs w:val="44"/>
        </w:rPr>
        <w:t xml:space="preserve">            </w:t>
      </w:r>
      <w:r w:rsidRPr="00FF1560">
        <w:rPr>
          <w:rFonts w:ascii="標楷體" w:eastAsia="標楷體" w:hAnsi="標楷體" w:hint="eastAsia"/>
          <w:color w:val="FF0000"/>
          <w:sz w:val="44"/>
          <w:szCs w:val="44"/>
        </w:rPr>
        <w:t>影響者請一併提出申請</w:t>
      </w:r>
      <w:r w:rsidRPr="00FF1560">
        <w:rPr>
          <w:rFonts w:ascii="標楷體" w:eastAsia="標楷體" w:hAnsi="標楷體" w:hint="eastAsia"/>
          <w:sz w:val="44"/>
          <w:szCs w:val="44"/>
        </w:rPr>
        <w:t>.</w:t>
      </w:r>
    </w:p>
    <w:p w:rsidR="008C26D3" w:rsidRDefault="008C26D3" w:rsidP="008C26D3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 w:rsidRPr="00FF1560">
        <w:rPr>
          <w:rFonts w:ascii="標楷體" w:eastAsia="標楷體" w:hAnsi="標楷體" w:hint="eastAsia"/>
          <w:sz w:val="44"/>
          <w:szCs w:val="44"/>
        </w:rPr>
        <w:t>備註</w:t>
      </w:r>
      <w:r>
        <w:rPr>
          <w:rFonts w:ascii="標楷體" w:eastAsia="標楷體" w:hAnsi="標楷體" w:hint="eastAsia"/>
          <w:sz w:val="44"/>
          <w:szCs w:val="44"/>
        </w:rPr>
        <w:t>2</w:t>
      </w:r>
      <w:r w:rsidRPr="00FF1560">
        <w:rPr>
          <w:rFonts w:ascii="標楷體" w:eastAsia="標楷體" w:hAnsi="標楷體" w:hint="eastAsia"/>
          <w:sz w:val="44"/>
          <w:szCs w:val="44"/>
        </w:rPr>
        <w:t>:</w:t>
      </w:r>
      <w:r w:rsidRPr="00FF1560">
        <w:rPr>
          <w:rFonts w:ascii="標楷體" w:eastAsia="標楷體" w:hAnsi="標楷體" w:hint="eastAsia"/>
          <w:color w:val="FF0000"/>
          <w:sz w:val="52"/>
          <w:szCs w:val="52"/>
          <w:shd w:val="pct15" w:color="auto" w:fill="FFFFFF"/>
        </w:rPr>
        <w:t xml:space="preserve"> </w:t>
      </w:r>
      <w:r w:rsidRPr="00FF1560">
        <w:rPr>
          <w:rFonts w:ascii="標楷體" w:eastAsia="標楷體" w:hAnsi="標楷體" w:hint="eastAsia"/>
          <w:sz w:val="44"/>
          <w:szCs w:val="44"/>
        </w:rPr>
        <w:t>※※</w:t>
      </w:r>
      <w:r w:rsidRPr="0028102F">
        <w:rPr>
          <w:rFonts w:ascii="標楷體" w:eastAsia="標楷體" w:hAnsi="標楷體" w:hint="eastAsia"/>
          <w:b/>
          <w:sz w:val="40"/>
          <w:szCs w:val="40"/>
        </w:rPr>
        <w:t>上學期已受補助的學生本學期仍需重新</w:t>
      </w:r>
    </w:p>
    <w:p w:rsidR="008C26D3" w:rsidRPr="00FF1560" w:rsidRDefault="008C26D3" w:rsidP="008C26D3">
      <w:pPr>
        <w:spacing w:line="5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Pr="0028102F">
        <w:rPr>
          <w:rFonts w:ascii="標楷體" w:eastAsia="標楷體" w:hAnsi="標楷體" w:hint="eastAsia"/>
          <w:b/>
          <w:sz w:val="40"/>
          <w:szCs w:val="40"/>
        </w:rPr>
        <w:t>申</w:t>
      </w:r>
      <w:r>
        <w:rPr>
          <w:rFonts w:ascii="標楷體" w:eastAsia="標楷體" w:hAnsi="標楷體" w:hint="eastAsia"/>
          <w:b/>
          <w:sz w:val="40"/>
          <w:szCs w:val="40"/>
        </w:rPr>
        <w:t>請.</w:t>
      </w:r>
    </w:p>
    <w:p w:rsidR="00917381" w:rsidRPr="00FF1560" w:rsidRDefault="004442B7" w:rsidP="00BD451E">
      <w:pPr>
        <w:spacing w:line="760" w:lineRule="exact"/>
        <w:rPr>
          <w:rFonts w:ascii="標楷體" w:eastAsia="標楷體" w:hAnsi="標楷體"/>
          <w:color w:val="FF0000"/>
          <w:sz w:val="72"/>
          <w:szCs w:val="72"/>
        </w:rPr>
      </w:pPr>
      <w:r w:rsidRPr="00FF1560">
        <w:rPr>
          <w:rFonts w:ascii="標楷體" w:eastAsia="標楷體" w:hAnsi="標楷體"/>
          <w:color w:val="FF0000"/>
          <w:sz w:val="72"/>
          <w:szCs w:val="72"/>
        </w:rPr>
        <w:t xml:space="preserve"> </w:t>
      </w:r>
      <w:bookmarkStart w:id="0" w:name="_GoBack"/>
      <w:bookmarkEnd w:id="0"/>
    </w:p>
    <w:sectPr w:rsidR="00917381" w:rsidRPr="00FF1560" w:rsidSect="00082C36">
      <w:pgSz w:w="11907" w:h="16840" w:code="9"/>
      <w:pgMar w:top="284" w:right="992" w:bottom="284" w:left="1276" w:header="851" w:footer="851" w:gutter="0"/>
      <w:cols w:space="425"/>
      <w:docGrid w:type="lines" w:linePitch="385" w:charSpace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FE" w:rsidRDefault="006767FE" w:rsidP="00B25342">
      <w:r>
        <w:separator/>
      </w:r>
    </w:p>
  </w:endnote>
  <w:endnote w:type="continuationSeparator" w:id="0">
    <w:p w:rsidR="006767FE" w:rsidRDefault="006767FE" w:rsidP="00B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FE" w:rsidRDefault="006767FE" w:rsidP="00B25342">
      <w:r>
        <w:separator/>
      </w:r>
    </w:p>
  </w:footnote>
  <w:footnote w:type="continuationSeparator" w:id="0">
    <w:p w:rsidR="006767FE" w:rsidRDefault="006767FE" w:rsidP="00B2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243"/>
  <w:drawingGridVerticalSpacing w:val="3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53"/>
    <w:rsid w:val="00005DA7"/>
    <w:rsid w:val="000346A6"/>
    <w:rsid w:val="00043DFF"/>
    <w:rsid w:val="000545CF"/>
    <w:rsid w:val="000601E3"/>
    <w:rsid w:val="00082C36"/>
    <w:rsid w:val="000B3F7C"/>
    <w:rsid w:val="000C289B"/>
    <w:rsid w:val="000D1084"/>
    <w:rsid w:val="00171F65"/>
    <w:rsid w:val="001B089D"/>
    <w:rsid w:val="00211F6A"/>
    <w:rsid w:val="00234D4E"/>
    <w:rsid w:val="00267334"/>
    <w:rsid w:val="002C1B2B"/>
    <w:rsid w:val="002E7422"/>
    <w:rsid w:val="002F4C0E"/>
    <w:rsid w:val="002F7286"/>
    <w:rsid w:val="00304125"/>
    <w:rsid w:val="00325ABF"/>
    <w:rsid w:val="00335CA0"/>
    <w:rsid w:val="003A1DD5"/>
    <w:rsid w:val="003A4754"/>
    <w:rsid w:val="00413029"/>
    <w:rsid w:val="00426C4B"/>
    <w:rsid w:val="00434CF4"/>
    <w:rsid w:val="004442B7"/>
    <w:rsid w:val="004C787E"/>
    <w:rsid w:val="00521556"/>
    <w:rsid w:val="00521568"/>
    <w:rsid w:val="00544369"/>
    <w:rsid w:val="00571F8D"/>
    <w:rsid w:val="005E472A"/>
    <w:rsid w:val="005F3313"/>
    <w:rsid w:val="00614CB8"/>
    <w:rsid w:val="00615553"/>
    <w:rsid w:val="0062687D"/>
    <w:rsid w:val="00643671"/>
    <w:rsid w:val="00667BD1"/>
    <w:rsid w:val="006767FE"/>
    <w:rsid w:val="00697E8B"/>
    <w:rsid w:val="006A2E2D"/>
    <w:rsid w:val="006C187F"/>
    <w:rsid w:val="006E7755"/>
    <w:rsid w:val="00713336"/>
    <w:rsid w:val="00741BAE"/>
    <w:rsid w:val="0075138B"/>
    <w:rsid w:val="00762285"/>
    <w:rsid w:val="008147E4"/>
    <w:rsid w:val="00830485"/>
    <w:rsid w:val="00856B05"/>
    <w:rsid w:val="008C26D3"/>
    <w:rsid w:val="008E2DA3"/>
    <w:rsid w:val="009044FD"/>
    <w:rsid w:val="009077CA"/>
    <w:rsid w:val="00911F89"/>
    <w:rsid w:val="00917381"/>
    <w:rsid w:val="00933564"/>
    <w:rsid w:val="00983B62"/>
    <w:rsid w:val="009D5C04"/>
    <w:rsid w:val="009E118E"/>
    <w:rsid w:val="009F5DBF"/>
    <w:rsid w:val="00A03338"/>
    <w:rsid w:val="00A73976"/>
    <w:rsid w:val="00AA413B"/>
    <w:rsid w:val="00B25342"/>
    <w:rsid w:val="00BA56E2"/>
    <w:rsid w:val="00BA67F3"/>
    <w:rsid w:val="00BB6CC3"/>
    <w:rsid w:val="00BD451E"/>
    <w:rsid w:val="00BF3F5C"/>
    <w:rsid w:val="00BF4514"/>
    <w:rsid w:val="00C006D2"/>
    <w:rsid w:val="00C12CA2"/>
    <w:rsid w:val="00C47760"/>
    <w:rsid w:val="00C50A97"/>
    <w:rsid w:val="00C70069"/>
    <w:rsid w:val="00C749A8"/>
    <w:rsid w:val="00C91377"/>
    <w:rsid w:val="00CA5A5C"/>
    <w:rsid w:val="00CB11B0"/>
    <w:rsid w:val="00D02254"/>
    <w:rsid w:val="00D10DAD"/>
    <w:rsid w:val="00D136FC"/>
    <w:rsid w:val="00D4183D"/>
    <w:rsid w:val="00D420E8"/>
    <w:rsid w:val="00DD0314"/>
    <w:rsid w:val="00E036F8"/>
    <w:rsid w:val="00E064DA"/>
    <w:rsid w:val="00EE58F8"/>
    <w:rsid w:val="00EF1C4D"/>
    <w:rsid w:val="00F06814"/>
    <w:rsid w:val="00F3129B"/>
    <w:rsid w:val="00F34B34"/>
    <w:rsid w:val="00F6111E"/>
    <w:rsid w:val="00F7219A"/>
    <w:rsid w:val="00F87CBC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614B1-B47A-4D80-9E81-5645284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55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15553"/>
  </w:style>
  <w:style w:type="paragraph" w:styleId="a5">
    <w:name w:val="Balloon Text"/>
    <w:basedOn w:val="a"/>
    <w:link w:val="a6"/>
    <w:uiPriority w:val="99"/>
    <w:semiHidden/>
    <w:unhideWhenUsed/>
    <w:rsid w:val="009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7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53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53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ADB-9B36-4066-B6FF-3F10936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2020-05-26T09:50:00Z</cp:lastPrinted>
  <dcterms:created xsi:type="dcterms:W3CDTF">2019-06-20T07:41:00Z</dcterms:created>
  <dcterms:modified xsi:type="dcterms:W3CDTF">2021-07-28T03:11:00Z</dcterms:modified>
</cp:coreProperties>
</file>