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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:space="preserve">
  <w:body>
    <w:p>
      <w:pPr>
        <w:tabs>
          <w:tab w:pos="3292" w:val="left" w:leader="none"/>
        </w:tabs>
        <w:spacing w:line="773" w:lineRule="exact" w:before="0"/>
        <w:ind w:left="176" w:right="0" w:firstLine="0"/>
        <w:jc w:val="left"/>
        <w:rPr>
          <w:rFonts w:ascii="Droid Sans Fallback" w:eastAsia="Droid Sans Fallback" w:hint="eastAsia"/>
          <w:sz w:val="48"/>
        </w:rPr>
      </w:pPr>
      <w:r>
        <w:rPr>
          <w:position w:val="-3"/>
        </w:rPr>
        <w:drawing>
          <wp:inline distT="0" distB="0" distL="0" distR="0">
            <wp:extent cx="353059" cy="352425"/>
            <wp:effectExtent l="0" t="0" r="0" b="0"/>
            <wp:docPr id="1" name="image1.png" descr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2" name="image1.pn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53059" cy="3524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position w:val="-3"/>
        </w:rPr>
      </w:r>
      <w:r>
        <w:rPr>
          <w:rFonts w:ascii="Times New Roman" w:eastAsia="Times New Roman"/>
          <w:sz w:val="20"/>
        </w:rPr>
        <w:tab/>
      </w:r>
      <w:r>
        <w:rPr>
          <w:rFonts w:ascii="Times New Roman" w:eastAsia="Times New Roman"/>
          <w:spacing w:val="10"/>
          <w:sz w:val="20"/>
        </w:rPr>
        <w:t> </w:t>
      </w:r>
      <w:r>
        <w:rPr>
          <w:rFonts w:ascii="Droid Sans Fallback" w:eastAsia="Droid Sans Fallback" w:hint="eastAsia"/>
          <w:spacing w:val="-10"/>
          <w:sz w:val="48"/>
        </w:rPr>
        <w:t>個案輔導轉介單</w:t>
      </w:r>
    </w:p>
    <w:p>
      <w:pPr>
        <w:pStyle w:val="BodyText"/>
        <w:spacing w:before="5"/>
        <w:rPr>
          <w:rFonts w:ascii="Droid Sans Fallback"/>
          <w:sz w:val="34"/>
        </w:rPr>
      </w:pPr>
      <w:r>
        <w:rPr/>
        <w:br w:type="column"/>
      </w:r>
      <w:r>
        <w:rPr>
          <w:rFonts w:ascii="Droid Sans Fallback"/>
          <w:sz w:val="34"/>
        </w:rPr>
      </w:r>
    </w:p>
    <w:p>
      <w:pPr>
        <w:pStyle w:val="BodyText"/>
        <w:tabs>
          <w:tab w:pos="3210" w:val="left" w:leader="none"/>
        </w:tabs>
        <w:ind w:left="99"/>
      </w:pPr>
      <w:r>
        <w:rPr/>
        <w:t>轉介者簽名:</w:t>
      </w:r>
      <w:r>
        <w:rPr>
          <w:u w:val="single"/>
        </w:rPr>
        <w:t> </w:t>
        <w:tab/>
      </w:r>
    </w:p>
    <w:p>
      <w:pPr>
        <w:spacing w:after="0"/>
        <w:sectPr>
          <w:type w:val="continuous"/>
          <w:pgSz w:w="11910" w:h="16840"/>
          <w:pgMar w:top="820" w:bottom="280" w:left="980" w:right="920"/>
          <w:cols w:num="2" w:equalWidth="0">
            <w:col w:w="6654" w:space="40"/>
            <w:col w:w="3316"/>
          </w:cols>
        </w:sectPr>
      </w:pPr>
    </w:p>
    <w:p>
      <w:pPr>
        <w:pStyle w:val="BodyText"/>
        <w:spacing w:before="2"/>
        <w:rPr>
          <w:sz w:val="5"/>
        </w:rPr>
      </w:pPr>
      <w:r>
        <w:rPr/>
        <w:pict>
          <v:line style="position:absolute;mso-position-horizontal-relative:page;mso-position-vertical-relative:page;z-index:-7096" from="116.660004pt,348.709991pt" to="488.730004pt,348.709991pt" stroked="true" strokeweight=".600010pt" strokecolor="#000000">
            <v:stroke dashstyle="solid"/>
            <w10:wrap type="none"/>
          </v:line>
        </w:pict>
      </w:r>
    </w:p>
    <w:tbl>
      <w:tblPr>
        <w:tblW w:w="0" w:type="auto"/>
        <w:jc w:val="left"/>
        <w:tblInd w:w="12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1E0"/>
      </w:tblPr>
      <w:tblGrid>
        <w:gridCol w:w="2941"/>
        <w:gridCol w:w="902"/>
        <w:gridCol w:w="375"/>
        <w:gridCol w:w="1323"/>
        <w:gridCol w:w="1088"/>
        <w:gridCol w:w="1324"/>
        <w:gridCol w:w="592"/>
        <w:gridCol w:w="721"/>
        <w:gridCol w:w="507"/>
      </w:tblGrid>
      <w:tr>
        <w:trPr>
          <w:trHeight w:val="503" w:hRule="atLeast"/>
        </w:trPr>
        <w:tc>
          <w:tcPr>
            <w:tcW w:w="4218" w:type="dxa"/>
            <w:gridSpan w:val="3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學生姓名：</w:t>
            </w:r>
          </w:p>
        </w:tc>
        <w:tc>
          <w:tcPr>
            <w:tcW w:w="1323" w:type="dxa"/>
            <w:tcBorders>
              <w:right w:val="nil"/>
            </w:tcBorders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性別：</w:t>
            </w:r>
            <w:r>
              <w:rPr>
                <w:rFonts w:ascii="Arial" w:hAnsi="Arial" w:eastAsia="Arial"/>
                <w:sz w:val="24"/>
              </w:rPr>
              <w:t></w:t>
            </w:r>
            <w:r>
              <w:rPr>
                <w:sz w:val="24"/>
              </w:rPr>
              <w:t>男</w:t>
            </w:r>
          </w:p>
        </w:tc>
        <w:tc>
          <w:tcPr>
            <w:tcW w:w="1088" w:type="dxa"/>
            <w:tcBorders>
              <w:left w:val="nil"/>
            </w:tcBorders>
          </w:tcPr>
          <w:p>
            <w:pPr>
              <w:pStyle w:val="TableParagraph"/>
              <w:ind w:left="124"/>
              <w:rPr>
                <w:sz w:val="24"/>
              </w:rPr>
            </w:pPr>
            <w:r>
              <w:rPr>
                <w:rFonts w:ascii="Arial" w:hAnsi="Arial" w:eastAsia="Arial"/>
                <w:w w:val="110"/>
                <w:sz w:val="24"/>
              </w:rPr>
              <w:t></w:t>
            </w:r>
            <w:r>
              <w:rPr>
                <w:w w:val="110"/>
                <w:sz w:val="24"/>
              </w:rPr>
              <w:t>女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出生日期：</w:t>
            </w:r>
          </w:p>
        </w:tc>
        <w:tc>
          <w:tcPr>
            <w:tcW w:w="592" w:type="dxa"/>
            <w:tcBorders>
              <w:left w:val="nil"/>
              <w:right w:val="nil"/>
            </w:tcBorders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721" w:type="dxa"/>
            <w:tcBorders>
              <w:left w:val="nil"/>
              <w:right w:val="nil"/>
            </w:tcBorders>
          </w:tcPr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07" w:type="dxa"/>
            <w:tcBorders>
              <w:left w:val="nil"/>
            </w:tcBorders>
          </w:tcPr>
          <w:p>
            <w:pPr>
              <w:pStyle w:val="TableParagraph"/>
              <w:ind w:left="0" w:right="15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>
        <w:trPr>
          <w:trHeight w:val="503" w:hRule="atLeast"/>
        </w:trPr>
        <w:tc>
          <w:tcPr>
            <w:tcW w:w="2941" w:type="dxa"/>
          </w:tcPr>
          <w:p>
            <w:pPr>
              <w:pStyle w:val="TableParagraph"/>
              <w:tabs>
                <w:tab w:pos="1348" w:val="left" w:leader="none"/>
                <w:tab w:pos="1948" w:val="left" w:leader="none"/>
                <w:tab w:pos="2548" w:val="left" w:leader="none"/>
              </w:tabs>
              <w:rPr>
                <w:sz w:val="24"/>
              </w:rPr>
            </w:pPr>
            <w:r>
              <w:rPr>
                <w:sz w:val="24"/>
              </w:rPr>
              <w:t>班級：</w:t>
              <w:tab/>
              <w:t>科</w:t>
              <w:tab/>
              <w:t>年</w:t>
              <w:tab/>
              <w:t>班</w:t>
            </w:r>
          </w:p>
        </w:tc>
        <w:tc>
          <w:tcPr>
            <w:tcW w:w="1277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座號：</w:t>
            </w:r>
          </w:p>
        </w:tc>
        <w:tc>
          <w:tcPr>
            <w:tcW w:w="2411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導師：</w:t>
            </w:r>
          </w:p>
        </w:tc>
        <w:tc>
          <w:tcPr>
            <w:tcW w:w="1324" w:type="dxa"/>
            <w:tcBorders>
              <w:right w:val="nil"/>
            </w:tcBorders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轉介日期：</w:t>
            </w:r>
          </w:p>
        </w:tc>
        <w:tc>
          <w:tcPr>
            <w:tcW w:w="592" w:type="dxa"/>
            <w:tcBorders>
              <w:left w:val="nil"/>
              <w:right w:val="nil"/>
            </w:tcBorders>
          </w:tcPr>
          <w:p>
            <w:pPr>
              <w:pStyle w:val="TableParagraph"/>
              <w:ind w:left="115"/>
              <w:rPr>
                <w:sz w:val="24"/>
              </w:rPr>
            </w:pPr>
            <w:r>
              <w:rPr>
                <w:sz w:val="24"/>
              </w:rPr>
              <w:t>年</w:t>
            </w:r>
          </w:p>
        </w:tc>
        <w:tc>
          <w:tcPr>
            <w:tcW w:w="721" w:type="dxa"/>
            <w:tcBorders>
              <w:left w:val="nil"/>
              <w:right w:val="nil"/>
            </w:tcBorders>
          </w:tcPr>
          <w:p>
            <w:pPr>
              <w:pStyle w:val="TableParagraph"/>
              <w:ind w:left="5"/>
              <w:jc w:val="center"/>
              <w:rPr>
                <w:sz w:val="24"/>
              </w:rPr>
            </w:pPr>
            <w:r>
              <w:rPr>
                <w:sz w:val="24"/>
              </w:rPr>
              <w:t>月</w:t>
            </w:r>
          </w:p>
        </w:tc>
        <w:tc>
          <w:tcPr>
            <w:tcW w:w="507" w:type="dxa"/>
            <w:tcBorders>
              <w:left w:val="nil"/>
            </w:tcBorders>
          </w:tcPr>
          <w:p>
            <w:pPr>
              <w:pStyle w:val="TableParagraph"/>
              <w:ind w:left="0" w:right="15"/>
              <w:jc w:val="right"/>
              <w:rPr>
                <w:sz w:val="24"/>
              </w:rPr>
            </w:pPr>
            <w:r>
              <w:rPr>
                <w:sz w:val="24"/>
              </w:rPr>
              <w:t>日</w:t>
            </w:r>
          </w:p>
        </w:tc>
      </w:tr>
      <w:tr>
        <w:trPr>
          <w:trHeight w:val="503" w:hRule="atLeast"/>
        </w:trPr>
        <w:tc>
          <w:tcPr>
            <w:tcW w:w="4218" w:type="dxa"/>
            <w:gridSpan w:val="3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家長姓名：</w:t>
            </w:r>
          </w:p>
        </w:tc>
        <w:tc>
          <w:tcPr>
            <w:tcW w:w="2411" w:type="dxa"/>
            <w:gridSpan w:val="2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與學生關係：</w:t>
            </w:r>
          </w:p>
        </w:tc>
        <w:tc>
          <w:tcPr>
            <w:tcW w:w="3144" w:type="dxa"/>
            <w:gridSpan w:val="4"/>
          </w:tcPr>
          <w:p>
            <w:pPr>
              <w:pStyle w:val="TableParagraph"/>
              <w:ind w:left="27"/>
              <w:rPr>
                <w:sz w:val="24"/>
              </w:rPr>
            </w:pPr>
            <w:r>
              <w:rPr>
                <w:sz w:val="24"/>
              </w:rPr>
              <w:t>聯絡電話：</w:t>
            </w:r>
          </w:p>
        </w:tc>
      </w:tr>
      <w:tr>
        <w:trPr>
          <w:trHeight w:val="503" w:hRule="atLeast"/>
        </w:trPr>
        <w:tc>
          <w:tcPr>
            <w:tcW w:w="9773" w:type="dxa"/>
            <w:gridSpan w:val="9"/>
          </w:tcPr>
          <w:p>
            <w:pPr>
              <w:pStyle w:val="TableParagraph"/>
              <w:rPr>
                <w:sz w:val="24"/>
              </w:rPr>
            </w:pPr>
            <w:r>
              <w:rPr>
                <w:sz w:val="24"/>
              </w:rPr>
              <w:t>住家地址：</w:t>
            </w:r>
          </w:p>
        </w:tc>
      </w:tr>
      <w:tr>
        <w:trPr>
          <w:trHeight w:val="5402" w:hRule="atLeast"/>
        </w:trPr>
        <w:tc>
          <w:tcPr>
            <w:tcW w:w="3843" w:type="dxa"/>
            <w:gridSpan w:val="2"/>
            <w:tcBorders>
              <w:right w:val="nil"/>
            </w:tcBorders>
          </w:tcPr>
          <w:p>
            <w:pPr>
              <w:pStyle w:val="TableParagraph"/>
              <w:spacing w:line="333" w:lineRule="exact"/>
              <w:rPr>
                <w:sz w:val="24"/>
              </w:rPr>
            </w:pPr>
            <w:r>
              <w:rPr>
                <w:sz w:val="24"/>
              </w:rPr>
              <w:t>一、問題行為描述</w:t>
            </w:r>
          </w:p>
          <w:p>
            <w:pPr>
              <w:pStyle w:val="TableParagraph"/>
              <w:spacing w:line="360" w:lineRule="exact"/>
              <w:ind w:left="269"/>
              <w:rPr>
                <w:sz w:val="24"/>
              </w:rPr>
            </w:pPr>
            <w:r>
              <w:rPr>
                <w:spacing w:val="-1"/>
                <w:sz w:val="24"/>
              </w:rPr>
              <w:t>1.</w:t>
            </w:r>
            <w:r>
              <w:rPr>
                <w:sz w:val="24"/>
              </w:rPr>
              <w:t>疑似問題行為種類：（勾選）</w:t>
            </w:r>
          </w:p>
          <w:p>
            <w:pPr>
              <w:pStyle w:val="TableParagraph"/>
              <w:tabs>
                <w:tab w:pos="2402" w:val="left" w:leader="none"/>
              </w:tabs>
              <w:spacing w:line="360" w:lineRule="exact"/>
              <w:ind w:left="749"/>
              <w:rPr>
                <w:sz w:val="24"/>
              </w:rPr>
            </w:pPr>
            <w:r>
              <w:rPr>
                <w:rFonts w:ascii="Arial" w:hAnsi="Arial" w:eastAsia="Arial"/>
                <w:w w:val="105"/>
                <w:sz w:val="24"/>
              </w:rPr>
              <w:t></w:t>
            </w:r>
            <w:r>
              <w:rPr>
                <w:w w:val="105"/>
                <w:sz w:val="24"/>
              </w:rPr>
              <w:t>精神疾病</w:t>
              <w:tab/>
            </w:r>
            <w:r>
              <w:rPr>
                <w:rFonts w:ascii="Arial" w:hAnsi="Arial" w:eastAsia="Arial"/>
                <w:spacing w:val="-1"/>
                <w:sz w:val="24"/>
              </w:rPr>
              <w:t></w:t>
            </w:r>
            <w:r>
              <w:rPr>
                <w:sz w:val="24"/>
              </w:rPr>
              <w:t>情緒困擾</w:t>
            </w:r>
          </w:p>
          <w:p>
            <w:pPr>
              <w:pStyle w:val="TableParagraph"/>
              <w:tabs>
                <w:tab w:pos="2402" w:val="left" w:leader="none"/>
              </w:tabs>
              <w:spacing w:line="360" w:lineRule="exact"/>
              <w:ind w:left="749"/>
              <w:rPr>
                <w:sz w:val="24"/>
              </w:rPr>
            </w:pPr>
            <w:r>
              <w:rPr>
                <w:rFonts w:ascii="Arial" w:hAnsi="Arial" w:eastAsia="Arial"/>
                <w:w w:val="105"/>
                <w:sz w:val="24"/>
              </w:rPr>
              <w:t></w:t>
            </w:r>
            <w:r>
              <w:rPr>
                <w:w w:val="105"/>
                <w:sz w:val="24"/>
              </w:rPr>
              <w:t>人際關係</w:t>
              <w:tab/>
            </w:r>
            <w:r>
              <w:rPr>
                <w:rFonts w:ascii="Arial" w:hAnsi="Arial" w:eastAsia="Arial"/>
                <w:spacing w:val="-1"/>
                <w:sz w:val="24"/>
              </w:rPr>
              <w:t></w:t>
            </w:r>
            <w:r>
              <w:rPr>
                <w:sz w:val="24"/>
              </w:rPr>
              <w:t>兩性情感</w:t>
            </w:r>
          </w:p>
          <w:p>
            <w:pPr>
              <w:pStyle w:val="TableParagraph"/>
              <w:tabs>
                <w:tab w:pos="2402" w:val="left" w:leader="none"/>
              </w:tabs>
              <w:spacing w:line="360" w:lineRule="exact"/>
              <w:ind w:left="749"/>
              <w:rPr>
                <w:sz w:val="24"/>
              </w:rPr>
            </w:pPr>
            <w:r>
              <w:rPr>
                <w:rFonts w:ascii="Arial" w:hAnsi="Arial" w:eastAsia="Arial"/>
                <w:w w:val="105"/>
                <w:sz w:val="24"/>
              </w:rPr>
              <w:t></w:t>
            </w:r>
            <w:r>
              <w:rPr>
                <w:w w:val="105"/>
                <w:sz w:val="24"/>
              </w:rPr>
              <w:t>師生關係</w:t>
              <w:tab/>
            </w:r>
            <w:r>
              <w:rPr>
                <w:rFonts w:ascii="Arial" w:hAnsi="Arial" w:eastAsia="Arial"/>
                <w:spacing w:val="-1"/>
                <w:sz w:val="24"/>
              </w:rPr>
              <w:t></w:t>
            </w:r>
            <w:r>
              <w:rPr>
                <w:sz w:val="24"/>
              </w:rPr>
              <w:t>行為偏差</w:t>
            </w:r>
          </w:p>
          <w:p>
            <w:pPr>
              <w:pStyle w:val="TableParagraph"/>
              <w:spacing w:line="170" w:lineRule="auto" w:before="28"/>
              <w:ind w:left="509" w:right="1861" w:firstLine="240"/>
              <w:rPr>
                <w:sz w:val="24"/>
              </w:rPr>
            </w:pPr>
            <w:r>
              <w:rPr>
                <w:rFonts w:ascii="Arial" w:hAnsi="Arial" w:eastAsia="Arial"/>
                <w:sz w:val="24"/>
              </w:rPr>
              <w:t></w:t>
            </w:r>
            <w:r>
              <w:rPr>
                <w:sz w:val="24"/>
              </w:rPr>
              <w:t>就業方面其他：</w:t>
            </w:r>
          </w:p>
          <w:p>
            <w:pPr>
              <w:pStyle w:val="TableParagraph"/>
              <w:spacing w:line="240" w:lineRule="auto"/>
              <w:ind w:left="0"/>
              <w:rPr>
                <w:sz w:val="12"/>
              </w:rPr>
            </w:pPr>
          </w:p>
          <w:p>
            <w:pPr>
              <w:pStyle w:val="TableParagraph"/>
              <w:spacing w:line="240" w:lineRule="auto"/>
              <w:ind w:left="389"/>
              <w:rPr>
                <w:sz w:val="24"/>
              </w:rPr>
            </w:pPr>
            <w:r>
              <w:rPr>
                <w:sz w:val="24"/>
              </w:rPr>
              <w:t>2.主要問題概述：</w:t>
            </w:r>
          </w:p>
        </w:tc>
        <w:tc>
          <w:tcPr>
            <w:tcW w:w="1698" w:type="dxa"/>
            <w:gridSpan w:val="2"/>
            <w:tcBorders>
              <w:left w:val="nil"/>
              <w:right w:val="nil"/>
            </w:tcBorders>
          </w:tcPr>
          <w:p>
            <w:pPr>
              <w:pStyle w:val="TableParagraph"/>
              <w:spacing w:line="240" w:lineRule="auto" w:before="4"/>
              <w:ind w:left="0"/>
              <w:rPr>
                <w:sz w:val="29"/>
              </w:rPr>
            </w:pPr>
          </w:p>
          <w:p>
            <w:pPr>
              <w:pStyle w:val="TableParagraph"/>
              <w:spacing w:line="434" w:lineRule="exact" w:before="1"/>
              <w:ind w:left="218"/>
              <w:rPr>
                <w:sz w:val="24"/>
              </w:rPr>
            </w:pPr>
            <w:r>
              <w:rPr>
                <w:rFonts w:ascii="Arial" w:hAnsi="Arial" w:eastAsia="Arial"/>
                <w:w w:val="105"/>
                <w:sz w:val="24"/>
              </w:rPr>
              <w:t></w:t>
            </w:r>
            <w:r>
              <w:rPr>
                <w:w w:val="105"/>
                <w:sz w:val="24"/>
              </w:rPr>
              <w:t>家庭因素</w:t>
            </w:r>
          </w:p>
          <w:p>
            <w:pPr>
              <w:pStyle w:val="TableParagraph"/>
              <w:spacing w:line="360" w:lineRule="exact"/>
              <w:ind w:left="218"/>
              <w:rPr>
                <w:sz w:val="24"/>
              </w:rPr>
            </w:pPr>
            <w:r>
              <w:rPr>
                <w:rFonts w:ascii="Arial" w:hAnsi="Arial" w:eastAsia="Arial"/>
                <w:spacing w:val="-1"/>
                <w:sz w:val="24"/>
              </w:rPr>
              <w:t></w:t>
            </w:r>
            <w:r>
              <w:rPr>
                <w:sz w:val="24"/>
              </w:rPr>
              <w:t>性侵害</w:t>
            </w:r>
          </w:p>
          <w:p>
            <w:pPr>
              <w:pStyle w:val="TableParagraph"/>
              <w:spacing w:line="434" w:lineRule="exact"/>
              <w:ind w:left="218"/>
              <w:rPr>
                <w:sz w:val="24"/>
              </w:rPr>
            </w:pPr>
            <w:r>
              <w:rPr>
                <w:rFonts w:ascii="Arial" w:hAnsi="Arial" w:eastAsia="Arial"/>
                <w:spacing w:val="-1"/>
                <w:sz w:val="24"/>
              </w:rPr>
              <w:t></w:t>
            </w:r>
            <w:r>
              <w:rPr>
                <w:sz w:val="24"/>
              </w:rPr>
              <w:t>人生觀</w:t>
            </w:r>
          </w:p>
        </w:tc>
        <w:tc>
          <w:tcPr>
            <w:tcW w:w="4232" w:type="dxa"/>
            <w:gridSpan w:val="5"/>
            <w:tcBorders>
              <w:left w:val="nil"/>
            </w:tcBorders>
          </w:tcPr>
          <w:p>
            <w:pPr>
              <w:pStyle w:val="TableParagraph"/>
              <w:spacing w:line="240" w:lineRule="auto" w:before="4"/>
              <w:ind w:left="0"/>
              <w:rPr>
                <w:sz w:val="29"/>
              </w:rPr>
            </w:pPr>
          </w:p>
          <w:p>
            <w:pPr>
              <w:pStyle w:val="TableParagraph"/>
              <w:spacing w:line="434" w:lineRule="exact" w:before="1"/>
              <w:ind w:left="174"/>
              <w:rPr>
                <w:sz w:val="24"/>
              </w:rPr>
            </w:pPr>
            <w:r>
              <w:rPr>
                <w:rFonts w:ascii="Arial" w:hAnsi="Arial" w:eastAsia="Arial"/>
                <w:spacing w:val="-1"/>
                <w:sz w:val="24"/>
              </w:rPr>
              <w:t></w:t>
            </w:r>
            <w:r>
              <w:rPr>
                <w:sz w:val="24"/>
              </w:rPr>
              <w:t>家庭暴力</w:t>
            </w:r>
          </w:p>
          <w:p>
            <w:pPr>
              <w:pStyle w:val="TableParagraph"/>
              <w:spacing w:line="360" w:lineRule="exact"/>
              <w:ind w:left="174"/>
              <w:rPr>
                <w:sz w:val="24"/>
              </w:rPr>
            </w:pPr>
            <w:r>
              <w:rPr>
                <w:rFonts w:ascii="Arial" w:hAnsi="Arial" w:eastAsia="Arial"/>
                <w:spacing w:val="-1"/>
                <w:sz w:val="24"/>
              </w:rPr>
              <w:t></w:t>
            </w:r>
            <w:r>
              <w:rPr>
                <w:sz w:val="24"/>
              </w:rPr>
              <w:t>學習障礙</w:t>
            </w:r>
          </w:p>
          <w:p>
            <w:pPr>
              <w:pStyle w:val="TableParagraph"/>
              <w:spacing w:line="434" w:lineRule="exact"/>
              <w:ind w:left="174"/>
              <w:rPr>
                <w:sz w:val="24"/>
              </w:rPr>
            </w:pPr>
            <w:r>
              <w:rPr>
                <w:rFonts w:ascii="Arial" w:hAnsi="Arial" w:eastAsia="Arial"/>
                <w:spacing w:val="-1"/>
                <w:sz w:val="24"/>
              </w:rPr>
              <w:t></w:t>
            </w:r>
            <w:r>
              <w:rPr>
                <w:sz w:val="24"/>
              </w:rPr>
              <w:t>升學方面</w:t>
            </w:r>
          </w:p>
        </w:tc>
      </w:tr>
      <w:tr>
        <w:trPr>
          <w:trHeight w:val="1259" w:hRule="atLeast"/>
        </w:trPr>
        <w:tc>
          <w:tcPr>
            <w:tcW w:w="9773" w:type="dxa"/>
            <w:gridSpan w:val="9"/>
          </w:tcPr>
          <w:p>
            <w:pPr>
              <w:pStyle w:val="TableParagraph"/>
              <w:spacing w:line="405" w:lineRule="exact"/>
              <w:rPr>
                <w:sz w:val="24"/>
              </w:rPr>
            </w:pPr>
            <w:r>
              <w:rPr>
                <w:sz w:val="24"/>
              </w:rPr>
              <w:t>二、轉介者對個案家庭生活之了解：</w:t>
            </w:r>
          </w:p>
        </w:tc>
      </w:tr>
      <w:tr>
        <w:trPr>
          <w:trHeight w:val="1260" w:hRule="atLeast"/>
        </w:trPr>
        <w:tc>
          <w:tcPr>
            <w:tcW w:w="9773" w:type="dxa"/>
            <w:gridSpan w:val="9"/>
          </w:tcPr>
          <w:p>
            <w:pPr>
              <w:pStyle w:val="TableParagraph"/>
              <w:spacing w:line="405" w:lineRule="exact"/>
              <w:rPr>
                <w:sz w:val="24"/>
              </w:rPr>
            </w:pPr>
            <w:r>
              <w:rPr>
                <w:sz w:val="24"/>
              </w:rPr>
              <w:t>三、轉介者對個案身心特質之觀察：</w:t>
            </w:r>
          </w:p>
        </w:tc>
      </w:tr>
      <w:tr>
        <w:trPr>
          <w:trHeight w:val="1259" w:hRule="atLeast"/>
        </w:trPr>
        <w:tc>
          <w:tcPr>
            <w:tcW w:w="9773" w:type="dxa"/>
            <w:gridSpan w:val="9"/>
          </w:tcPr>
          <w:p>
            <w:pPr>
              <w:pStyle w:val="TableParagraph"/>
              <w:spacing w:line="405" w:lineRule="exact"/>
              <w:rPr>
                <w:sz w:val="24"/>
              </w:rPr>
            </w:pPr>
            <w:r>
              <w:rPr>
                <w:sz w:val="24"/>
              </w:rPr>
              <w:t>四、轉介者對個案人際關係之觀察：</w:t>
            </w:r>
          </w:p>
        </w:tc>
      </w:tr>
      <w:tr>
        <w:trPr>
          <w:trHeight w:val="1260" w:hRule="atLeast"/>
        </w:trPr>
        <w:tc>
          <w:tcPr>
            <w:tcW w:w="9773" w:type="dxa"/>
            <w:gridSpan w:val="9"/>
          </w:tcPr>
          <w:p>
            <w:pPr>
              <w:pStyle w:val="TableParagraph"/>
              <w:spacing w:line="405" w:lineRule="exact"/>
              <w:rPr>
                <w:sz w:val="24"/>
              </w:rPr>
            </w:pPr>
            <w:r>
              <w:rPr>
                <w:sz w:val="24"/>
              </w:rPr>
              <w:t>五、轉介者觀察到個案的優點：</w:t>
            </w:r>
          </w:p>
        </w:tc>
      </w:tr>
      <w:tr>
        <w:trPr>
          <w:trHeight w:val="1261" w:hRule="atLeast"/>
        </w:trPr>
        <w:tc>
          <w:tcPr>
            <w:tcW w:w="9773" w:type="dxa"/>
            <w:gridSpan w:val="9"/>
          </w:tcPr>
          <w:p>
            <w:pPr>
              <w:pStyle w:val="TableParagraph"/>
              <w:spacing w:line="405" w:lineRule="exact"/>
              <w:rPr>
                <w:sz w:val="24"/>
              </w:rPr>
            </w:pPr>
            <w:r>
              <w:rPr>
                <w:sz w:val="24"/>
              </w:rPr>
              <w:t>六、轉介者初步之處置：</w:t>
            </w:r>
          </w:p>
        </w:tc>
      </w:tr>
    </w:tbl>
    <w:sectPr>
      <w:type w:val="continuous"/>
      <w:pgSz w:w="11910" w:h="16840"/>
      <w:pgMar w:top="820" w:bottom="280" w:left="980" w:right="9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Arial">
    <w:altName w:val="Arial"/>
    <w:charset w:val="0"/>
    <w:family w:val="swiss"/>
    <w:pitch w:val="variable"/>
  </w:font>
  <w:font w:name="Droid Sans Fallback">
    <w:altName w:val="Droid Sans Fallback"/>
    <w:charset w:val="0"/>
    <w:family w:val="swiss"/>
    <w:pitch w:val="variable"/>
  </w:font>
  <w:font w:name="Noto Sans Mono CJK JP Regular">
    <w:altName w:val="Noto Sans Mono CJK JP Regular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useFELayout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Noto Sans Mono CJK JP Regular" w:hAnsi="Noto Sans Mono CJK JP Regular" w:eastAsia="Noto Sans Mono CJK JP Regular" w:cs="Noto Sans Mono CJK JP Regular"/>
      <w:lang w:val="zh-tw" w:eastAsia="zh-tw" w:bidi="zh-tw"/>
    </w:rPr>
  </w:style>
  <w:style w:styleId="BodyText" w:type="paragraph">
    <w:name w:val="Body Text"/>
    <w:basedOn w:val="Normal"/>
    <w:uiPriority w:val="1"/>
    <w:qFormat/>
    <w:pPr/>
    <w:rPr>
      <w:rFonts w:ascii="Noto Sans Mono CJK JP Regular" w:hAnsi="Noto Sans Mono CJK JP Regular" w:eastAsia="Noto Sans Mono CJK JP Regular" w:cs="Noto Sans Mono CJK JP Regular"/>
      <w:sz w:val="24"/>
      <w:szCs w:val="24"/>
      <w:lang w:val="zh-tw" w:eastAsia="zh-tw" w:bidi="zh-tw"/>
    </w:rPr>
  </w:style>
  <w:style w:styleId="ListParagraph" w:type="paragraph">
    <w:name w:val="List Paragraph"/>
    <w:basedOn w:val="Normal"/>
    <w:uiPriority w:val="1"/>
    <w:qFormat/>
    <w:pPr/>
    <w:rPr>
      <w:lang w:val="zh-tw" w:eastAsia="zh-tw" w:bidi="zh-tw"/>
    </w:rPr>
  </w:style>
  <w:style w:styleId="TableParagraph" w:type="paragraph">
    <w:name w:val="Table Paragraph"/>
    <w:basedOn w:val="Normal"/>
    <w:uiPriority w:val="1"/>
    <w:qFormat/>
    <w:pPr>
      <w:spacing w:line="477" w:lineRule="exact"/>
      <w:ind w:left="28"/>
    </w:pPr>
    <w:rPr>
      <w:rFonts w:ascii="Noto Sans Mono CJK JP Regular" w:hAnsi="Noto Sans Mono CJK JP Regular" w:eastAsia="Noto Sans Mono CJK JP Regular" w:cs="Noto Sans Mono CJK JP Regular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/Relationships>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台南高商</dc:creator>
  <dc:title>學生姓名： </dc:title>
  <dcterms:created xsi:type="dcterms:W3CDTF">2019-02-14T07:04:28Z</dcterms:created>
  <dcterms:modified xsi:type="dcterms:W3CDTF">2019-02-14T07:04:28Z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2016-03-08T00:00:00Z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2019-02-14T00:00:00Z</vt:filetime>
  </property>
</Properties>
</file>