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73" w:rsidRDefault="0014145B">
      <w:r>
        <w:t>學校名稱：國立台南高商</w:t>
      </w:r>
      <w:r>
        <w:t xml:space="preserve"> </w:t>
      </w:r>
      <w:r>
        <w:br/>
      </w:r>
      <w:r>
        <w:t>年　　級：二年級</w:t>
      </w:r>
      <w:r>
        <w:t xml:space="preserve"> </w:t>
      </w:r>
      <w:r>
        <w:br/>
      </w:r>
      <w:r>
        <w:t>班　　級：貿二丁</w:t>
      </w:r>
      <w:r>
        <w:t xml:space="preserve"> </w:t>
      </w:r>
      <w:r>
        <w:br/>
      </w:r>
      <w:r>
        <w:t>科　　別：國際貿易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優等</w:t>
      </w:r>
      <w:r>
        <w:t xml:space="preserve"> </w:t>
      </w:r>
      <w:r>
        <w:br/>
      </w:r>
      <w:r>
        <w:t>作　　者：李佳恩</w:t>
      </w:r>
      <w:r>
        <w:t xml:space="preserve"> </w:t>
      </w:r>
      <w:r>
        <w:br/>
      </w:r>
      <w:r>
        <w:t>參賽標題：生而為人，我很抱歉</w:t>
      </w:r>
      <w:proofErr w:type="gramStart"/>
      <w:r>
        <w:t>──</w:t>
      </w:r>
      <w:proofErr w:type="gramEnd"/>
      <w:r>
        <w:t>人間失格讀後感想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9789577339478 </w:t>
      </w:r>
      <w:r>
        <w:br/>
      </w:r>
      <w:r>
        <w:t>中文書名：人間失格</w:t>
      </w:r>
      <w:r>
        <w:t xml:space="preserve"> </w:t>
      </w:r>
      <w:r>
        <w:br/>
      </w:r>
      <w:r>
        <w:t>原文書名：人間失格</w:t>
      </w:r>
      <w:r>
        <w:t xml:space="preserve"> </w:t>
      </w:r>
      <w:r>
        <w:br/>
      </w:r>
      <w:r>
        <w:t>書籍作者：太宰治</w:t>
      </w:r>
      <w:r>
        <w:t xml:space="preserve"> </w:t>
      </w:r>
      <w:r>
        <w:br/>
      </w:r>
      <w:r>
        <w:t>出版單位：</w:t>
      </w:r>
      <w:proofErr w:type="gramStart"/>
      <w:r>
        <w:t>新雨出版社</w:t>
      </w:r>
      <w:proofErr w:type="gramEnd"/>
      <w:r>
        <w:t xml:space="preserve"> </w:t>
      </w:r>
      <w:r>
        <w:br/>
      </w:r>
      <w:r>
        <w:t>出版年月：</w:t>
      </w:r>
      <w:r>
        <w:t>2010</w:t>
      </w:r>
      <w:r>
        <w:t>年</w:t>
      </w:r>
      <w:r>
        <w:t>7</w:t>
      </w:r>
      <w:r>
        <w:t>月</w:t>
      </w:r>
      <w:r>
        <w:t xml:space="preserve"> </w:t>
      </w:r>
      <w:r>
        <w:br/>
      </w:r>
      <w:r>
        <w:t>版　　次：初版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r>
        <w:t>太宰治</w:t>
      </w:r>
      <w:proofErr w:type="gramStart"/>
      <w:r>
        <w:t>原名津島修</w:t>
      </w:r>
      <w:proofErr w:type="gramEnd"/>
      <w:r>
        <w:t>治，為「無賴派文學」的主要奠基人，一生自殺了五次，最後留下《人間失格》一書離開人世。</w:t>
      </w:r>
      <w:r>
        <w:br/>
      </w:r>
      <w:r>
        <w:br/>
      </w:r>
      <w:r>
        <w:t>《人間失格》為太宰治人生中最重要的作品，其書中主角葉藏就是作者的原型，透過諷刺、極端的寫作手法，描寫了葉藏從童年到青年的一生。主角葉藏看似什麼也不缺，和任何人都相處得很好，但實際上他卻是極度排斥人類也畏懼與人相處。作者用矛盾的心態描述了一個故事，以毀滅般的感受震撼了讀者的靈魂。</w:t>
      </w:r>
      <w:r>
        <w:br/>
      </w:r>
      <w:r>
        <w:br/>
      </w:r>
      <w:r>
        <w:br/>
      </w:r>
      <w:r>
        <w:t>二、內容摘錄：</w:t>
      </w:r>
      <w:r>
        <w:br/>
        <w:t>1.</w:t>
      </w:r>
      <w:r>
        <w:t>我不相信神的寵愛，而只相信神的懲罰。「信仰」這種事，不過就是為了接受神的鞭笞而俯首走向審判台罷了。縱然地獄確實存在，但我排拒天國的可能。</w:t>
      </w:r>
      <w:r>
        <w:t>(P.98)</w:t>
      </w:r>
      <w:r>
        <w:br/>
      </w:r>
      <w:r>
        <w:br/>
        <w:t>2.</w:t>
      </w:r>
      <w:r>
        <w:t>在迄今為止的人生中，我曾無數次期望自己被人所殺，卻從沒有過殺死別人的打算。因為，我認為，那樣做，只會為可怕的對手帶來幸福。</w:t>
      </w:r>
      <w:r>
        <w:t>(P.36)</w:t>
      </w:r>
      <w:r>
        <w:br/>
      </w:r>
      <w:r>
        <w:br/>
        <w:t>3.</w:t>
      </w:r>
      <w:r>
        <w:t>「世間」，什麼叫「世間」？人的複數嗎？「世間」這個東西的實體又存在於何？長久以來，我一直認為它是一種</w:t>
      </w:r>
      <w:proofErr w:type="gramStart"/>
      <w:r>
        <w:t>苛</w:t>
      </w:r>
      <w:proofErr w:type="gramEnd"/>
      <w:r>
        <w:t>烈、嚴酷，而且可怕的東西。如今，聽</w:t>
      </w:r>
      <w:proofErr w:type="gramStart"/>
      <w:r>
        <w:t>堀</w:t>
      </w:r>
      <w:proofErr w:type="gramEnd"/>
      <w:r>
        <w:t>木這麼一說，我不禁想脫口如此說道</w:t>
      </w:r>
      <w:proofErr w:type="gramStart"/>
      <w:r>
        <w:t>─</w:t>
      </w:r>
      <w:proofErr w:type="gramEnd"/>
      <w:r>
        <w:t>所謂的「世間」，不就是你嗎？</w:t>
      </w:r>
      <w:r>
        <w:t>(P.100)</w:t>
      </w:r>
      <w:r>
        <w:br/>
      </w:r>
      <w:r>
        <w:br/>
      </w:r>
      <w:r>
        <w:br/>
      </w:r>
      <w:r>
        <w:t>三、我的觀點：</w:t>
      </w:r>
      <w:r>
        <w:br/>
      </w:r>
      <w:r>
        <w:t>「生而為人，我很抱歉。」很早以前就一直瞻仰著這位喜歡自殺的日本大文豪，某天終於拿到了這本有名的《人間失格》，就</w:t>
      </w:r>
      <w:proofErr w:type="gramStart"/>
      <w:r>
        <w:t>被書封的</w:t>
      </w:r>
      <w:proofErr w:type="gramEnd"/>
      <w:r>
        <w:t>這句話嚇</w:t>
      </w:r>
      <w:proofErr w:type="gramStart"/>
      <w:r>
        <w:t>得愣怔</w:t>
      </w:r>
      <w:proofErr w:type="gramEnd"/>
      <w:r>
        <w:t>。看完書後，我瞭解到，死亡這兩</w:t>
      </w:r>
      <w:proofErr w:type="gramStart"/>
      <w:r>
        <w:t>個</w:t>
      </w:r>
      <w:proofErr w:type="gramEnd"/>
      <w:r>
        <w:t>字對大多數的人</w:t>
      </w:r>
      <w:proofErr w:type="gramStart"/>
      <w:r>
        <w:t>來說是恐懼</w:t>
      </w:r>
      <w:proofErr w:type="gramEnd"/>
      <w:r>
        <w:t>、痛苦的代名詞，但對於太宰治而言，死亡、自殺卻是一件幸福的事。主角葉藏</w:t>
      </w:r>
      <w:proofErr w:type="gramStart"/>
      <w:r>
        <w:t>可以說是太</w:t>
      </w:r>
      <w:proofErr w:type="gramEnd"/>
      <w:r>
        <w:t>宰治的原型，筆下所描寫的幾乎就是這位大文豪的一生，從童年與父親的相處到最後與家庭的分裂，還有他在人際上的看似完美其實失敗的表現，最後輾轉於女人的故事。在故事中，葉藏染上了煙癮、酒癮甚至是毒癮，在這種逃避現實的方法裡麻痺自己，不去面對那些虛偽的人事物。《人間失格》這本書也被蜷</w:t>
      </w:r>
      <w:proofErr w:type="gramStart"/>
      <w:r>
        <w:t>川實花導演</w:t>
      </w:r>
      <w:proofErr w:type="gramEnd"/>
      <w:r>
        <w:t>翻拍成電影</w:t>
      </w:r>
      <w:proofErr w:type="gramStart"/>
      <w:r>
        <w:t>《</w:t>
      </w:r>
      <w:proofErr w:type="gramEnd"/>
      <w:r>
        <w:t>人間失格：太宰治與他的</w:t>
      </w:r>
      <w:r>
        <w:t>3</w:t>
      </w:r>
      <w:r>
        <w:t>個女人</w:t>
      </w:r>
      <w:proofErr w:type="gramStart"/>
      <w:r>
        <w:t>》</w:t>
      </w:r>
      <w:proofErr w:type="gramEnd"/>
      <w:r>
        <w:t>，其中有句話讓我印象深刻：「酒、</w:t>
      </w:r>
      <w:proofErr w:type="gramStart"/>
      <w:r>
        <w:t>菸</w:t>
      </w:r>
      <w:proofErr w:type="gramEnd"/>
      <w:r>
        <w:t>、女人，我們來賭殺死太宰治的是哪一個？」這句充滿諷刺意味的閒話，卻寫照了太宰治糜爛的一生，導致在他筆下的《人間失格》，令我看完後有種頹敗感、無力感、哭笑不得的感觸，但我想，讀者透過文字瞭解的作者的人生，都不及太宰治所面對人生體悟的十分之一吧。</w:t>
      </w:r>
      <w:r>
        <w:br/>
      </w:r>
      <w:r>
        <w:br/>
      </w:r>
      <w:r>
        <w:t>翻開這本書的前言，是某位男人的三張照片。第一張是幼年時期的他，一個男孩臉上掛著醜陋的微笑，</w:t>
      </w:r>
      <w:proofErr w:type="gramStart"/>
      <w:r>
        <w:t>纂緊兩</w:t>
      </w:r>
      <w:proofErr w:type="gramEnd"/>
      <w:r>
        <w:t>隻拳頭站在像似全家福的照片裡，連接到後面的故事，我才後知後覺發現，其實這就是主角葉藏的童年。書中的一個小插曲讓我印象深刻，父親要帶禮物給家中的孩子，葉藏覺得沒有什麼是能讓他開心的禮物，於是回答不了，此時父親反問他：「舞獅玩具，你</w:t>
      </w:r>
      <w:proofErr w:type="gramStart"/>
      <w:r>
        <w:t>不</w:t>
      </w:r>
      <w:proofErr w:type="gramEnd"/>
      <w:r>
        <w:t>想要嗎？」你</w:t>
      </w:r>
      <w:proofErr w:type="gramStart"/>
      <w:r>
        <w:t>不</w:t>
      </w:r>
      <w:proofErr w:type="gramEnd"/>
      <w:r>
        <w:t>想要嗎？葉藏覺得自己不能說不要，於是夜晚偷偷地在父親的筆記本寫上：「我想要舞獅玩具。」即使他根本不感興趣，但因為父親覺得他喜歡，他就得喜歡，</w:t>
      </w:r>
      <w:proofErr w:type="gramStart"/>
      <w:r>
        <w:t>否則會迎來</w:t>
      </w:r>
      <w:proofErr w:type="gramEnd"/>
      <w:r>
        <w:t>父親的報復。從這個故事可以看出葉藏壓抑、隱忍卻又卑微的個性，他沒有能力反抗父親，其實更深入地說，是他沒有面對自己的勇氣，沒有與人相爭的膽量，導致了他未來隨波逐流的人生。</w:t>
      </w:r>
      <w:r>
        <w:br/>
      </w:r>
      <w:r>
        <w:br/>
      </w:r>
      <w:r>
        <w:t>這位男人的第二張照片，看似笑得完美無缺，實際上卻是皮笑肉不笑，真實寫照了葉藏的青年。他看似在女人間</w:t>
      </w:r>
      <w:proofErr w:type="gramStart"/>
      <w:r>
        <w:t>游刃</w:t>
      </w:r>
      <w:proofErr w:type="gramEnd"/>
      <w:r>
        <w:t>有餘，沒有一個女人不喜歡他，實際上他卻從沒愛過任何一個女人，在他的妻子被</w:t>
      </w:r>
      <w:proofErr w:type="gramStart"/>
      <w:r>
        <w:t>性侵那</w:t>
      </w:r>
      <w:proofErr w:type="gramEnd"/>
      <w:r>
        <w:t>刻沒有出身相救的想法，他反而感到恐懼，他對自己感到害怕，原來他已經變成了面對妻子遇害也無動於衷、沒有情感的怪物了嗎？他矛盾的心、到處留下的情，沒有探究過的內心包裹</w:t>
      </w:r>
      <w:proofErr w:type="gramStart"/>
      <w:r>
        <w:t>在強撐的</w:t>
      </w:r>
      <w:proofErr w:type="gramEnd"/>
      <w:r>
        <w:t>軀殼裡，導致了他成為第二張照片裡的笑容一般，空洞、詭異。</w:t>
      </w:r>
      <w:r>
        <w:br/>
      </w:r>
      <w:r>
        <w:br/>
      </w:r>
      <w:r>
        <w:t>看完《人間失格》這本書，讓我聯想到了</w:t>
      </w:r>
      <w:r>
        <w:t>2019</w:t>
      </w:r>
      <w:r>
        <w:t>年上映的美國心理驚悚電影《</w:t>
      </w:r>
      <w:r>
        <w:t>JOKER</w:t>
      </w:r>
      <w:r>
        <w:t>小丑》，其實太宰治的人生，何嘗與小丑不同呢？極力的掩飾自己，最後陷入了自我毀滅的境界，就如他書中的第一句話：「羞恥，屈辱。我的一生。」最後他放棄了自己，放棄了做人的資格。其實生活周遭也有很多像葉藏般「厭世」的人，遇到人生的關卡或是挫折，選擇用逃避的方法去面對，但這又能改變什麼？誠如我們所學的〈黃州快哉亭記〉，蘇轍對於張夢得的評價：「使其中坦然，不以物傷性，將</w:t>
      </w:r>
      <w:proofErr w:type="gramStart"/>
      <w:r>
        <w:t>何適而非快</w:t>
      </w:r>
      <w:proofErr w:type="gramEnd"/>
      <w:r>
        <w:t>？」若心態是美好的，至少這個世界看起來就會友善一些。自殺是種解脫，但卻不是解決問題的方式。在</w:t>
      </w:r>
      <w:proofErr w:type="gramStart"/>
      <w:r>
        <w:t>闔</w:t>
      </w:r>
      <w:proofErr w:type="gramEnd"/>
      <w:r>
        <w:t>上《人間失格》這本書時，腦中浮現的是這位男人的第三張照片，一位男人面無表情地坐在火盆前，然而他的五官卻沒有任何記憶點，我想這就是自殺解脫後得到的代價吧，證明了人在這個世界，沒有存在的痕跡。</w:t>
      </w:r>
      <w:r>
        <w:br/>
      </w:r>
      <w:r>
        <w:br/>
      </w:r>
      <w:r>
        <w:br/>
      </w:r>
      <w:r>
        <w:t>四、討論議題：</w:t>
      </w:r>
      <w:r>
        <w:br/>
      </w:r>
      <w:r>
        <w:t>在《人間失格》這本書，作者屢次提到人性、虛偽。「對於人類的行為，我至今仍是難以理解。」正因為這樣的不理解，作者不知該怎麼與人相處，最後披上虛偽的面具，用世間認為的標準渾渾噩噩的活著。但是，何為世間的標準？是父親</w:t>
      </w:r>
      <w:proofErr w:type="gramStart"/>
      <w:r>
        <w:t>所說的規定</w:t>
      </w:r>
      <w:proofErr w:type="gramEnd"/>
      <w:r>
        <w:t>？還是寄人籬下要看的臉色？而更進一步探討，世間又到底是什麼？人要怎麼活，難道真的有對或錯</w:t>
      </w:r>
      <w:proofErr w:type="gramStart"/>
      <w:r>
        <w:t>之分嗎</w:t>
      </w:r>
      <w:proofErr w:type="gramEnd"/>
      <w:r>
        <w:t>？</w:t>
      </w:r>
      <w:r>
        <w:br/>
      </w:r>
      <w:bookmarkStart w:id="0" w:name="_GoBack"/>
      <w:bookmarkEnd w:id="0"/>
    </w:p>
    <w:sectPr w:rsidR="00E40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5B" w:rsidRDefault="0014145B" w:rsidP="0014145B">
      <w:r>
        <w:separator/>
      </w:r>
    </w:p>
  </w:endnote>
  <w:endnote w:type="continuationSeparator" w:id="0">
    <w:p w:rsidR="0014145B" w:rsidRDefault="0014145B" w:rsidP="0014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5B" w:rsidRDefault="0014145B" w:rsidP="0014145B">
      <w:r>
        <w:separator/>
      </w:r>
    </w:p>
  </w:footnote>
  <w:footnote w:type="continuationSeparator" w:id="0">
    <w:p w:rsidR="0014145B" w:rsidRDefault="0014145B" w:rsidP="0014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84"/>
    <w:rsid w:val="0014145B"/>
    <w:rsid w:val="00DB4484"/>
    <w:rsid w:val="00E4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14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1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145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14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1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14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2020-08-04T03:14:00Z</dcterms:created>
  <dcterms:modified xsi:type="dcterms:W3CDTF">2020-08-04T03:14:00Z</dcterms:modified>
</cp:coreProperties>
</file>