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86" w:rsidRPr="002D12E0" w:rsidRDefault="00C67686" w:rsidP="00C67686">
      <w:pPr>
        <w:jc w:val="center"/>
        <w:rPr>
          <w:rFonts w:ascii="Arial" w:eastAsia="標楷體" w:hAnsi="標楷體" w:cs="Arial"/>
          <w:sz w:val="32"/>
          <w:szCs w:val="32"/>
        </w:rPr>
      </w:pPr>
      <w:bookmarkStart w:id="0" w:name="_GoBack"/>
      <w:bookmarkEnd w:id="0"/>
      <w:r w:rsidRPr="002D12E0">
        <w:rPr>
          <w:rFonts w:ascii="Arial" w:eastAsia="標楷體" w:hAnsi="標楷體" w:cs="Arial"/>
          <w:sz w:val="32"/>
          <w:szCs w:val="32"/>
        </w:rPr>
        <w:t>國立</w:t>
      </w:r>
      <w:proofErr w:type="gramStart"/>
      <w:r w:rsidRPr="002D12E0">
        <w:rPr>
          <w:rFonts w:ascii="Arial" w:eastAsia="標楷體" w:hAnsi="標楷體" w:cs="Arial"/>
          <w:sz w:val="32"/>
          <w:szCs w:val="32"/>
        </w:rPr>
        <w:t>臺</w:t>
      </w:r>
      <w:proofErr w:type="gramEnd"/>
      <w:r w:rsidRPr="002D12E0">
        <w:rPr>
          <w:rFonts w:ascii="Arial" w:eastAsia="標楷體" w:hAnsi="標楷體" w:cs="Arial"/>
          <w:sz w:val="32"/>
          <w:szCs w:val="32"/>
        </w:rPr>
        <w:t>南高級商業職業學校校友會</w:t>
      </w:r>
      <w:r w:rsidR="00B0338E">
        <w:rPr>
          <w:rFonts w:ascii="Arial" w:eastAsia="標楷體" w:hAnsi="標楷體" w:cs="Arial" w:hint="eastAsia"/>
          <w:sz w:val="32"/>
          <w:szCs w:val="32"/>
        </w:rPr>
        <w:t>好學</w:t>
      </w:r>
      <w:r w:rsidRPr="002D12E0">
        <w:rPr>
          <w:rFonts w:ascii="Arial" w:eastAsia="標楷體" w:hAnsi="標楷體" w:cs="Arial"/>
          <w:sz w:val="32"/>
          <w:szCs w:val="32"/>
        </w:rPr>
        <w:t>優秀學生獎學金申請辦法</w:t>
      </w:r>
    </w:p>
    <w:p w:rsidR="00C67686" w:rsidRPr="00117DA2" w:rsidRDefault="00C67686" w:rsidP="00117DA2">
      <w:pPr>
        <w:spacing w:line="200" w:lineRule="exact"/>
        <w:jc w:val="right"/>
        <w:rPr>
          <w:rFonts w:ascii="標楷體" w:eastAsia="標楷體" w:hAnsi="標楷體"/>
          <w:kern w:val="16"/>
          <w:sz w:val="16"/>
          <w:szCs w:val="16"/>
        </w:rPr>
      </w:pPr>
      <w:r w:rsidRPr="00117DA2">
        <w:rPr>
          <w:rFonts w:ascii="標楷體" w:eastAsia="標楷體" w:hAnsi="標楷體" w:hint="eastAsia"/>
          <w:kern w:val="16"/>
          <w:sz w:val="16"/>
          <w:szCs w:val="16"/>
        </w:rPr>
        <w:t>97.09.10訂定</w:t>
      </w:r>
    </w:p>
    <w:p w:rsidR="00C67686" w:rsidRPr="00117DA2" w:rsidRDefault="00C67686" w:rsidP="00117DA2">
      <w:pPr>
        <w:spacing w:line="200" w:lineRule="exact"/>
        <w:jc w:val="right"/>
        <w:rPr>
          <w:rFonts w:ascii="標楷體" w:eastAsia="標楷體" w:hAnsi="標楷體"/>
          <w:kern w:val="16"/>
          <w:sz w:val="16"/>
          <w:szCs w:val="16"/>
        </w:rPr>
      </w:pPr>
      <w:r w:rsidRPr="00117DA2">
        <w:rPr>
          <w:rFonts w:ascii="標楷體" w:eastAsia="標楷體" w:hAnsi="標楷體" w:hint="eastAsia"/>
          <w:kern w:val="16"/>
          <w:sz w:val="16"/>
          <w:szCs w:val="16"/>
        </w:rPr>
        <w:t>101.05.04第一次修訂</w:t>
      </w:r>
    </w:p>
    <w:p w:rsidR="00C67686" w:rsidRPr="00117DA2" w:rsidRDefault="00C67686" w:rsidP="00117DA2">
      <w:pPr>
        <w:spacing w:line="200" w:lineRule="exact"/>
        <w:jc w:val="right"/>
        <w:rPr>
          <w:rFonts w:ascii="標楷體" w:eastAsia="標楷體" w:hAnsi="標楷體"/>
          <w:kern w:val="16"/>
          <w:sz w:val="16"/>
          <w:szCs w:val="16"/>
        </w:rPr>
      </w:pPr>
      <w:r w:rsidRPr="00117DA2">
        <w:rPr>
          <w:rFonts w:ascii="標楷體" w:eastAsia="標楷體" w:hAnsi="標楷體" w:hint="eastAsia"/>
          <w:kern w:val="16"/>
          <w:sz w:val="16"/>
          <w:szCs w:val="16"/>
        </w:rPr>
        <w:t>105.06.24第二次修訂</w:t>
      </w:r>
    </w:p>
    <w:p w:rsidR="00117DA2" w:rsidRPr="00117DA2" w:rsidRDefault="00117DA2" w:rsidP="00117DA2">
      <w:pPr>
        <w:spacing w:line="200" w:lineRule="exact"/>
        <w:jc w:val="right"/>
        <w:rPr>
          <w:rFonts w:ascii="標楷體" w:eastAsia="標楷體" w:hAnsi="標楷體"/>
          <w:color w:val="FF0000"/>
          <w:kern w:val="16"/>
          <w:sz w:val="16"/>
          <w:szCs w:val="16"/>
        </w:rPr>
      </w:pPr>
      <w:r w:rsidRPr="00117DA2">
        <w:rPr>
          <w:rFonts w:ascii="標楷體" w:eastAsia="標楷體" w:hAnsi="標楷體" w:hint="eastAsia"/>
          <w:color w:val="FF0000"/>
          <w:kern w:val="16"/>
          <w:sz w:val="16"/>
          <w:szCs w:val="16"/>
        </w:rPr>
        <w:t>108.05.29第三次修訂</w:t>
      </w:r>
    </w:p>
    <w:p w:rsidR="00C67686" w:rsidRPr="00117DA2" w:rsidRDefault="00C67686" w:rsidP="00C67686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color w:val="FF0000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第一條：</w:t>
      </w:r>
      <w:r w:rsidRPr="003232A3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本會辦理</w:t>
      </w:r>
      <w:r w:rsidR="00A26C34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好學</w:t>
      </w:r>
      <w:r w:rsidRPr="003232A3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優秀學生獎學金經費來源原由本會第十六、十七屆</w:t>
      </w:r>
      <w:proofErr w:type="gramStart"/>
      <w:r w:rsidRPr="003232A3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吳理事長順勝捐助</w:t>
      </w:r>
      <w:proofErr w:type="gramEnd"/>
      <w:r w:rsidRPr="003232A3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新台幣二佰萬元，以本會名義，開設證劵投資專戶及銀行存款專戶，作為本會辦理</w:t>
      </w:r>
      <w:r w:rsidR="00A26C34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好學</w:t>
      </w:r>
      <w:r w:rsidRPr="003232A3">
        <w:rPr>
          <w:rFonts w:ascii="標楷體" w:eastAsia="標楷體" w:hAnsi="標楷體" w:hint="eastAsia"/>
          <w:color w:val="000000"/>
          <w:kern w:val="16"/>
          <w:sz w:val="28"/>
          <w:szCs w:val="28"/>
        </w:rPr>
        <w:t>優秀獎學金之基金，自106年起本獎學金所需額度，由吳順勝先生以個人名義逐年捐贈</w:t>
      </w:r>
      <w:r w:rsidR="00117DA2">
        <w:rPr>
          <w:rFonts w:ascii="標楷體" w:eastAsia="標楷體" w:hAnsi="標楷體" w:hint="eastAsia"/>
          <w:color w:val="000000"/>
          <w:kern w:val="16"/>
          <w:sz w:val="28"/>
          <w:szCs w:val="28"/>
        </w:rPr>
        <w:t>，</w:t>
      </w:r>
      <w:r w:rsidR="00117DA2" w:rsidRPr="00117DA2">
        <w:rPr>
          <w:rFonts w:ascii="標楷體" w:eastAsia="標楷體" w:hAnsi="標楷體" w:hint="eastAsia"/>
          <w:color w:val="FF0000"/>
          <w:kern w:val="16"/>
          <w:sz w:val="28"/>
          <w:szCs w:val="28"/>
        </w:rPr>
        <w:t>每名五千元，</w:t>
      </w:r>
      <w:r w:rsidR="004874C9">
        <w:rPr>
          <w:rFonts w:ascii="標楷體" w:eastAsia="標楷體" w:hAnsi="標楷體" w:hint="eastAsia"/>
          <w:color w:val="FF0000"/>
          <w:kern w:val="16"/>
          <w:sz w:val="28"/>
          <w:szCs w:val="28"/>
        </w:rPr>
        <w:t>合計34名，每年捐贈</w:t>
      </w:r>
      <w:r w:rsidR="00117DA2" w:rsidRPr="00117DA2">
        <w:rPr>
          <w:rFonts w:ascii="標楷體" w:eastAsia="標楷體" w:hAnsi="標楷體" w:hint="eastAsia"/>
          <w:color w:val="FF0000"/>
          <w:kern w:val="16"/>
          <w:sz w:val="28"/>
          <w:szCs w:val="28"/>
        </w:rPr>
        <w:t>十七萬元</w:t>
      </w:r>
      <w:r w:rsidRPr="00117DA2">
        <w:rPr>
          <w:rFonts w:ascii="標楷體" w:eastAsia="標楷體" w:hAnsi="標楷體" w:hint="eastAsia"/>
          <w:color w:val="FF0000"/>
          <w:kern w:val="16"/>
          <w:sz w:val="28"/>
          <w:szCs w:val="28"/>
        </w:rPr>
        <w:t>。</w:t>
      </w:r>
    </w:p>
    <w:p w:rsidR="00C67686" w:rsidRPr="002D12E0" w:rsidRDefault="00C67686" w:rsidP="00C67686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第二條：前項基金用於投資上市公司股票並長期持有，依其現金股利，充作</w:t>
      </w:r>
      <w:r w:rsidRPr="002D12E0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校友會</w:t>
      </w:r>
      <w:r w:rsidR="00027689" w:rsidRPr="00027689">
        <w:rPr>
          <w:rFonts w:ascii="標楷體" w:eastAsia="標楷體" w:hAnsi="標楷體" w:hint="eastAsia"/>
          <w:kern w:val="16"/>
          <w:sz w:val="28"/>
          <w:szCs w:val="28"/>
        </w:rPr>
        <w:t>清寒優秀學生升學獎助學金</w:t>
      </w:r>
      <w:r w:rsidR="00027689">
        <w:rPr>
          <w:rFonts w:ascii="標楷體" w:eastAsia="標楷體" w:hAnsi="標楷體" w:hint="eastAsia"/>
          <w:kern w:val="16"/>
          <w:sz w:val="28"/>
          <w:szCs w:val="28"/>
        </w:rPr>
        <w:t>之用，若有餘裕則作為</w:t>
      </w:r>
      <w:r w:rsidRPr="002D12E0">
        <w:rPr>
          <w:rFonts w:ascii="標楷體" w:eastAsia="標楷體" w:hAnsi="標楷體" w:hint="eastAsia"/>
          <w:color w:val="000000"/>
          <w:kern w:val="16"/>
          <w:sz w:val="28"/>
          <w:szCs w:val="28"/>
        </w:rPr>
        <w:t>推動會務</w:t>
      </w:r>
      <w:r w:rsidRPr="002D12E0">
        <w:rPr>
          <w:rFonts w:ascii="標楷體" w:eastAsia="標楷體" w:hAnsi="標楷體" w:hint="eastAsia"/>
          <w:kern w:val="16"/>
          <w:sz w:val="28"/>
          <w:szCs w:val="28"/>
        </w:rPr>
        <w:t>之用。</w:t>
      </w:r>
    </w:p>
    <w:p w:rsidR="00C67686" w:rsidRPr="002D12E0" w:rsidRDefault="00C67686" w:rsidP="00C67686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第三條：前項基金設置「國立</w:t>
      </w:r>
      <w:proofErr w:type="gramStart"/>
      <w:r w:rsidRPr="002D12E0">
        <w:rPr>
          <w:rFonts w:ascii="標楷體" w:eastAsia="標楷體" w:hAnsi="標楷體" w:hint="eastAsia"/>
          <w:kern w:val="16"/>
          <w:sz w:val="28"/>
          <w:szCs w:val="28"/>
        </w:rPr>
        <w:t>臺</w:t>
      </w:r>
      <w:proofErr w:type="gramEnd"/>
      <w:r w:rsidRPr="002D12E0">
        <w:rPr>
          <w:rFonts w:ascii="標楷體" w:eastAsia="標楷體" w:hAnsi="標楷體" w:hint="eastAsia"/>
          <w:kern w:val="16"/>
          <w:sz w:val="28"/>
          <w:szCs w:val="28"/>
        </w:rPr>
        <w:t>南高級商業職業學校校友會獎學金管理委員會」(以下簡稱本會)管理之。</w:t>
      </w:r>
    </w:p>
    <w:p w:rsidR="00C67686" w:rsidRPr="002D12E0" w:rsidRDefault="00C67686" w:rsidP="00C67686">
      <w:pPr>
        <w:spacing w:line="500" w:lineRule="exact"/>
        <w:ind w:left="1120" w:hangingChars="400" w:hanging="112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第四條：本會設置委員五~</w:t>
      </w:r>
      <w:r w:rsidR="00027689">
        <w:rPr>
          <w:rFonts w:ascii="標楷體" w:eastAsia="標楷體" w:hAnsi="標楷體" w:hint="eastAsia"/>
          <w:kern w:val="16"/>
          <w:sz w:val="28"/>
          <w:szCs w:val="28"/>
        </w:rPr>
        <w:t>七人，以理事</w:t>
      </w:r>
      <w:r w:rsidRPr="002D12E0">
        <w:rPr>
          <w:rFonts w:ascii="標楷體" w:eastAsia="標楷體" w:hAnsi="標楷體" w:hint="eastAsia"/>
          <w:kern w:val="16"/>
          <w:sz w:val="28"/>
          <w:szCs w:val="28"/>
        </w:rPr>
        <w:t>長為主任委員，其餘委員由</w:t>
      </w:r>
      <w:r w:rsidR="00027689">
        <w:rPr>
          <w:rFonts w:ascii="標楷體" w:eastAsia="標楷體" w:hAnsi="標楷體" w:hint="eastAsia"/>
          <w:kern w:val="16"/>
          <w:sz w:val="28"/>
          <w:szCs w:val="28"/>
        </w:rPr>
        <w:t>理事</w:t>
      </w:r>
      <w:r w:rsidR="00027689" w:rsidRPr="002D12E0">
        <w:rPr>
          <w:rFonts w:ascii="標楷體" w:eastAsia="標楷體" w:hAnsi="標楷體" w:hint="eastAsia"/>
          <w:kern w:val="16"/>
          <w:sz w:val="28"/>
          <w:szCs w:val="28"/>
        </w:rPr>
        <w:t>長</w:t>
      </w:r>
      <w:r w:rsidRPr="002D12E0">
        <w:rPr>
          <w:rFonts w:ascii="標楷體" w:eastAsia="標楷體" w:hAnsi="標楷體" w:hint="eastAsia"/>
          <w:kern w:val="16"/>
          <w:sz w:val="28"/>
          <w:szCs w:val="28"/>
        </w:rPr>
        <w:t>就本會理監事中聘任之。</w:t>
      </w:r>
    </w:p>
    <w:p w:rsidR="00C67686" w:rsidRPr="002D12E0" w:rsidRDefault="00C67686" w:rsidP="00C67686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第五條：本會之職權如下：</w:t>
      </w:r>
    </w:p>
    <w:p w:rsidR="00C67686" w:rsidRPr="002D12E0" w:rsidRDefault="00C67686" w:rsidP="004874C9">
      <w:pPr>
        <w:tabs>
          <w:tab w:val="left" w:pos="1008"/>
          <w:tab w:val="left" w:pos="1260"/>
        </w:tabs>
        <w:spacing w:line="400" w:lineRule="exact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 xml:space="preserve">          1.有關基金管理事項。</w:t>
      </w:r>
    </w:p>
    <w:p w:rsidR="00C67686" w:rsidRPr="002D12E0" w:rsidRDefault="00117DA2" w:rsidP="004874C9">
      <w:pPr>
        <w:tabs>
          <w:tab w:val="left" w:pos="1008"/>
          <w:tab w:val="left" w:pos="1260"/>
        </w:tabs>
        <w:spacing w:line="400" w:lineRule="exact"/>
        <w:ind w:left="1456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117DA2">
        <w:rPr>
          <w:rFonts w:ascii="標楷體" w:eastAsia="標楷體" w:hAnsi="標楷體" w:hint="eastAsia"/>
          <w:color w:val="C00000"/>
          <w:kern w:val="16"/>
          <w:sz w:val="28"/>
          <w:szCs w:val="28"/>
        </w:rPr>
        <w:t>2.</w:t>
      </w:r>
      <w:r w:rsidR="00C67686" w:rsidRPr="002D12E0">
        <w:rPr>
          <w:rFonts w:ascii="標楷體" w:eastAsia="標楷體" w:hAnsi="標楷體" w:hint="eastAsia"/>
          <w:kern w:val="16"/>
          <w:sz w:val="28"/>
          <w:szCs w:val="28"/>
        </w:rPr>
        <w:t>審核申請學生資料。</w:t>
      </w:r>
    </w:p>
    <w:p w:rsidR="00C67686" w:rsidRPr="002D12E0" w:rsidRDefault="00117DA2" w:rsidP="004874C9">
      <w:pPr>
        <w:tabs>
          <w:tab w:val="left" w:pos="1008"/>
          <w:tab w:val="left" w:pos="1260"/>
        </w:tabs>
        <w:spacing w:line="400" w:lineRule="exact"/>
        <w:ind w:left="1456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117DA2">
        <w:rPr>
          <w:rFonts w:ascii="標楷體" w:eastAsia="標楷體" w:hAnsi="標楷體" w:hint="eastAsia"/>
          <w:color w:val="C00000"/>
          <w:kern w:val="16"/>
          <w:sz w:val="28"/>
          <w:szCs w:val="28"/>
        </w:rPr>
        <w:t>3.</w:t>
      </w:r>
      <w:r w:rsidR="00C67686" w:rsidRPr="002D12E0">
        <w:rPr>
          <w:rFonts w:ascii="標楷體" w:eastAsia="標楷體" w:hAnsi="標楷體" w:hint="eastAsia"/>
          <w:kern w:val="16"/>
          <w:sz w:val="28"/>
          <w:szCs w:val="28"/>
        </w:rPr>
        <w:t>其他有關事宜。</w:t>
      </w:r>
    </w:p>
    <w:p w:rsidR="00027689" w:rsidRDefault="00027689" w:rsidP="00C67686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kern w:val="16"/>
          <w:sz w:val="28"/>
          <w:szCs w:val="28"/>
        </w:rPr>
      </w:pPr>
      <w:r>
        <w:rPr>
          <w:rFonts w:ascii="標楷體" w:eastAsia="標楷體" w:hAnsi="標楷體" w:hint="eastAsia"/>
          <w:kern w:val="16"/>
          <w:sz w:val="28"/>
          <w:szCs w:val="28"/>
        </w:rPr>
        <w:t>第六條：本會每學年第一學期開會一次，由理事長</w:t>
      </w:r>
      <w:r w:rsidR="00C67686" w:rsidRPr="002D12E0">
        <w:rPr>
          <w:rFonts w:ascii="標楷體" w:eastAsia="標楷體" w:hAnsi="標楷體" w:hint="eastAsia"/>
          <w:kern w:val="16"/>
          <w:sz w:val="28"/>
          <w:szCs w:val="28"/>
        </w:rPr>
        <w:t>長召集，必要時得召開臨時</w:t>
      </w:r>
    </w:p>
    <w:p w:rsidR="00C67686" w:rsidRPr="002D12E0" w:rsidRDefault="00C67686" w:rsidP="00027689">
      <w:pPr>
        <w:spacing w:line="500" w:lineRule="exact"/>
        <w:ind w:leftChars="234" w:left="562" w:firstLineChars="200" w:firstLine="56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會議。</w:t>
      </w:r>
    </w:p>
    <w:p w:rsidR="00C67686" w:rsidRPr="002D12E0" w:rsidRDefault="00C67686" w:rsidP="00C67686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第七條：凡取得本校正式學籍之在校學生，具有下列條件者，得申請獎學金：</w:t>
      </w:r>
    </w:p>
    <w:p w:rsidR="00C67686" w:rsidRPr="002D12E0" w:rsidRDefault="00C67686" w:rsidP="00C67686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1.</w:t>
      </w:r>
      <w:r w:rsidR="00027689">
        <w:rPr>
          <w:rFonts w:ascii="標楷體" w:eastAsia="標楷體" w:hAnsi="標楷體" w:hint="eastAsia"/>
          <w:kern w:val="16"/>
          <w:sz w:val="28"/>
          <w:szCs w:val="28"/>
        </w:rPr>
        <w:t>學業成績七十五</w:t>
      </w:r>
      <w:r w:rsidRPr="002D12E0">
        <w:rPr>
          <w:rFonts w:ascii="標楷體" w:eastAsia="標楷體" w:hAnsi="標楷體" w:hint="eastAsia"/>
          <w:kern w:val="16"/>
          <w:sz w:val="28"/>
          <w:szCs w:val="28"/>
        </w:rPr>
        <w:t>分以上。</w:t>
      </w:r>
    </w:p>
    <w:p w:rsidR="00C67686" w:rsidRPr="002D12E0" w:rsidRDefault="00C67686" w:rsidP="00C67686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2.操行成績八十分以上。</w:t>
      </w:r>
    </w:p>
    <w:p w:rsidR="00C67686" w:rsidRPr="002D12E0" w:rsidRDefault="00C67686" w:rsidP="00C67686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3.體育成績七十分以上。</w:t>
      </w:r>
    </w:p>
    <w:p w:rsidR="00C67686" w:rsidRPr="00A26C34" w:rsidRDefault="00C67686" w:rsidP="00C67686">
      <w:pPr>
        <w:spacing w:line="500" w:lineRule="exact"/>
        <w:ind w:left="1457"/>
        <w:jc w:val="both"/>
        <w:rPr>
          <w:rFonts w:ascii="標楷體" w:eastAsia="標楷體" w:hAnsi="標楷體"/>
          <w:color w:val="FF0000"/>
          <w:kern w:val="16"/>
          <w:sz w:val="28"/>
          <w:szCs w:val="28"/>
        </w:rPr>
      </w:pPr>
      <w:r w:rsidRPr="00A26C34">
        <w:rPr>
          <w:rFonts w:ascii="標楷體" w:eastAsia="標楷體" w:hAnsi="標楷體" w:hint="eastAsia"/>
          <w:color w:val="FF0000"/>
          <w:kern w:val="16"/>
          <w:sz w:val="28"/>
          <w:szCs w:val="28"/>
        </w:rPr>
        <w:t>4.家境確屬清寒者。</w:t>
      </w:r>
    </w:p>
    <w:p w:rsidR="00C67686" w:rsidRPr="002D12E0" w:rsidRDefault="00C67686" w:rsidP="00C67686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第八條：申請手續依下列規定辦理：</w:t>
      </w:r>
    </w:p>
    <w:p w:rsidR="00C67686" w:rsidRPr="002D12E0" w:rsidRDefault="00C67686" w:rsidP="00C67686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1.填具申請書。</w:t>
      </w:r>
    </w:p>
    <w:p w:rsidR="00C67686" w:rsidRPr="002D12E0" w:rsidRDefault="00C67686" w:rsidP="00C67686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2.前學年第一、二學期成績單。</w:t>
      </w:r>
    </w:p>
    <w:p w:rsidR="00C67686" w:rsidRPr="002D12E0" w:rsidRDefault="00C67686" w:rsidP="00C67686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3.家境清寒證明文件(由導師、村里長或區公所出具清寒證明)。</w:t>
      </w:r>
    </w:p>
    <w:p w:rsidR="00C67686" w:rsidRPr="002D12E0" w:rsidRDefault="00C67686" w:rsidP="00C67686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lastRenderedPageBreak/>
        <w:t>4.學生應於學校公告後十日內備妥各項文件，向教務處註冊組申請。</w:t>
      </w:r>
    </w:p>
    <w:p w:rsidR="00C67686" w:rsidRPr="002D12E0" w:rsidRDefault="00C67686" w:rsidP="00C67686">
      <w:pPr>
        <w:spacing w:line="500" w:lineRule="exact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第九條：本項獎學金申請學生人數如超過所定之名額時，按下列原則決定之：</w:t>
      </w:r>
    </w:p>
    <w:p w:rsidR="00C67686" w:rsidRPr="002D12E0" w:rsidRDefault="00C67686" w:rsidP="00C67686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1.按成績高低依次錄取。</w:t>
      </w:r>
    </w:p>
    <w:p w:rsidR="00C67686" w:rsidRPr="002D12E0" w:rsidRDefault="00C67686" w:rsidP="00C67686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2.低收入戶優先。</w:t>
      </w:r>
    </w:p>
    <w:p w:rsidR="00C67686" w:rsidRPr="002D12E0" w:rsidRDefault="00C67686" w:rsidP="00C67686">
      <w:pPr>
        <w:spacing w:line="500" w:lineRule="exact"/>
        <w:ind w:left="1457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3.其他特殊狀況。</w:t>
      </w:r>
    </w:p>
    <w:p w:rsidR="00C67686" w:rsidRPr="002D12E0" w:rsidRDefault="00C67686" w:rsidP="00C67686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kern w:val="16"/>
          <w:sz w:val="28"/>
          <w:szCs w:val="28"/>
        </w:rPr>
      </w:pPr>
      <w:r w:rsidRPr="002D12E0">
        <w:rPr>
          <w:rFonts w:ascii="標楷體" w:eastAsia="標楷體" w:hAnsi="標楷體" w:hint="eastAsia"/>
          <w:kern w:val="16"/>
          <w:sz w:val="28"/>
          <w:szCs w:val="28"/>
        </w:rPr>
        <w:t>第十條：本辦法經本會理監事會議通過後公佈施行，修正時亦同。</w:t>
      </w:r>
    </w:p>
    <w:p w:rsidR="00773E10" w:rsidRPr="002B6B44" w:rsidRDefault="00C67686" w:rsidP="00C67686">
      <w:pPr>
        <w:jc w:val="center"/>
        <w:rPr>
          <w:rFonts w:ascii="Arial" w:eastAsia="標楷體" w:hAnsi="Arial" w:cs="Arial"/>
          <w:b/>
          <w:sz w:val="32"/>
          <w:szCs w:val="32"/>
        </w:rPr>
      </w:pPr>
      <w:r>
        <w:br w:type="page"/>
      </w:r>
      <w:r w:rsidR="00773E10" w:rsidRPr="002B6B44">
        <w:rPr>
          <w:rFonts w:ascii="Arial" w:eastAsia="標楷體" w:hAnsi="Arial" w:cs="Arial" w:hint="eastAsia"/>
          <w:b/>
          <w:sz w:val="32"/>
          <w:szCs w:val="32"/>
        </w:rPr>
        <w:lastRenderedPageBreak/>
        <w:t>國立</w:t>
      </w:r>
      <w:proofErr w:type="gramStart"/>
      <w:r w:rsidR="00773E10" w:rsidRPr="002B6B44">
        <w:rPr>
          <w:rFonts w:ascii="Arial" w:eastAsia="標楷體" w:hAnsi="Arial" w:cs="Arial" w:hint="eastAsia"/>
          <w:b/>
          <w:sz w:val="32"/>
          <w:szCs w:val="32"/>
        </w:rPr>
        <w:t>臺</w:t>
      </w:r>
      <w:proofErr w:type="gramEnd"/>
      <w:r w:rsidR="00773E10" w:rsidRPr="002B6B44">
        <w:rPr>
          <w:rFonts w:ascii="Arial" w:eastAsia="標楷體" w:hAnsi="Arial" w:cs="Arial" w:hint="eastAsia"/>
          <w:b/>
          <w:sz w:val="32"/>
          <w:szCs w:val="32"/>
        </w:rPr>
        <w:t>南高級商業職業學校校友會</w:t>
      </w:r>
      <w:r w:rsidR="00B0338E">
        <w:rPr>
          <w:rFonts w:ascii="Arial" w:eastAsia="標楷體" w:hAnsi="Arial" w:cs="Arial" w:hint="eastAsia"/>
          <w:b/>
          <w:sz w:val="32"/>
          <w:szCs w:val="32"/>
        </w:rPr>
        <w:t>好學</w:t>
      </w:r>
      <w:r w:rsidR="00773E10" w:rsidRPr="002B6B44">
        <w:rPr>
          <w:rFonts w:ascii="Arial" w:eastAsia="標楷體" w:hAnsi="Arial" w:cs="Arial" w:hint="eastAsia"/>
          <w:b/>
          <w:sz w:val="32"/>
          <w:szCs w:val="32"/>
        </w:rPr>
        <w:t>優秀學生獎學金申請書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964"/>
        <w:gridCol w:w="1858"/>
        <w:gridCol w:w="929"/>
        <w:gridCol w:w="929"/>
        <w:gridCol w:w="904"/>
        <w:gridCol w:w="955"/>
      </w:tblGrid>
      <w:tr w:rsidR="009725D7" w:rsidRPr="009725D7" w:rsidTr="009725D7">
        <w:trPr>
          <w:cantSplit/>
          <w:trHeight w:val="1615"/>
        </w:trPr>
        <w:tc>
          <w:tcPr>
            <w:tcW w:w="1928" w:type="dxa"/>
            <w:gridSpan w:val="2"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proofErr w:type="gramStart"/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附繳證件</w:t>
            </w:r>
            <w:proofErr w:type="gramEnd"/>
          </w:p>
        </w:tc>
        <w:tc>
          <w:tcPr>
            <w:tcW w:w="1858" w:type="dxa"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科別年級</w:t>
            </w:r>
          </w:p>
        </w:tc>
        <w:tc>
          <w:tcPr>
            <w:tcW w:w="1858" w:type="dxa"/>
            <w:gridSpan w:val="2"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859" w:type="dxa"/>
            <w:gridSpan w:val="2"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申請人姓名</w:t>
            </w:r>
          </w:p>
        </w:tc>
      </w:tr>
      <w:tr w:rsidR="009725D7" w:rsidRPr="009725D7" w:rsidTr="009725D7">
        <w:trPr>
          <w:trHeight w:val="1843"/>
        </w:trPr>
        <w:tc>
          <w:tcPr>
            <w:tcW w:w="192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一、前學年上下學期成績證明書</w:t>
            </w:r>
          </w:p>
          <w:p w:rsidR="00773E10" w:rsidRPr="009725D7" w:rsidRDefault="00773E10" w:rsidP="009725D7">
            <w:pPr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二、家境清寒證明文件</w:t>
            </w:r>
          </w:p>
        </w:tc>
        <w:tc>
          <w:tcPr>
            <w:tcW w:w="1858" w:type="dxa"/>
            <w:vMerge w:val="restart"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　科　　　年　　　班</w:t>
            </w:r>
          </w:p>
        </w:tc>
        <w:tc>
          <w:tcPr>
            <w:tcW w:w="1858" w:type="dxa"/>
            <w:gridSpan w:val="2"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　　</w:t>
            </w: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</w:t>
            </w: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縣</w:t>
            </w:r>
          </w:p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</w:t>
            </w:r>
          </w:p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　</w:t>
            </w: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 </w:t>
            </w: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　市</w:t>
            </w:r>
          </w:p>
        </w:tc>
        <w:tc>
          <w:tcPr>
            <w:tcW w:w="185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9725D7" w:rsidRPr="009725D7" w:rsidTr="009725D7">
        <w:trPr>
          <w:trHeight w:val="1486"/>
        </w:trPr>
        <w:tc>
          <w:tcPr>
            <w:tcW w:w="1928" w:type="dxa"/>
            <w:gridSpan w:val="2"/>
            <w:vMerge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858" w:type="dxa"/>
            <w:vMerge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出　生</w:t>
            </w:r>
          </w:p>
          <w:p w:rsidR="00773E10" w:rsidRPr="009725D7" w:rsidRDefault="00773E10" w:rsidP="009725D7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年　月</w:t>
            </w: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</w:t>
            </w: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859" w:type="dxa"/>
            <w:gridSpan w:val="2"/>
            <w:vMerge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9725D7" w:rsidRPr="009725D7" w:rsidTr="009725D7">
        <w:trPr>
          <w:cantSplit/>
          <w:trHeight w:val="945"/>
        </w:trPr>
        <w:tc>
          <w:tcPr>
            <w:tcW w:w="1928" w:type="dxa"/>
            <w:gridSpan w:val="2"/>
            <w:vMerge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858" w:type="dxa"/>
            <w:vMerge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別　性</w:t>
            </w:r>
          </w:p>
        </w:tc>
      </w:tr>
      <w:tr w:rsidR="009725D7" w:rsidRPr="009725D7" w:rsidTr="009725D7">
        <w:trPr>
          <w:cantSplit/>
          <w:trHeight w:val="1469"/>
        </w:trPr>
        <w:tc>
          <w:tcPr>
            <w:tcW w:w="19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858" w:type="dxa"/>
            <w:vMerge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vMerge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1859" w:type="dxa"/>
            <w:gridSpan w:val="2"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9725D7" w:rsidRPr="009725D7" w:rsidTr="009725D7">
        <w:trPr>
          <w:cantSplit/>
          <w:trHeight w:val="847"/>
        </w:trPr>
        <w:tc>
          <w:tcPr>
            <w:tcW w:w="964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ind w:firstLineChars="50" w:firstLine="14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家長</w:t>
            </w:r>
          </w:p>
        </w:tc>
        <w:tc>
          <w:tcPr>
            <w:tcW w:w="964" w:type="dxa"/>
            <w:vMerge w:val="restart"/>
            <w:tcBorders>
              <w:bottom w:val="nil"/>
            </w:tcBorders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ind w:firstLineChars="50" w:firstLine="14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申請人</w:t>
            </w: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75" w:type="dxa"/>
            <w:gridSpan w:val="5"/>
            <w:shd w:val="clear" w:color="auto" w:fill="auto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proofErr w:type="gramStart"/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績成期學</w:t>
            </w:r>
            <w:proofErr w:type="gramEnd"/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二、一</w:t>
            </w:r>
            <w:proofErr w:type="gramStart"/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第年學前</w:t>
            </w:r>
            <w:proofErr w:type="gramEnd"/>
          </w:p>
        </w:tc>
      </w:tr>
      <w:tr w:rsidR="009725D7" w:rsidRPr="009725D7" w:rsidTr="009725D7">
        <w:trPr>
          <w:cantSplit/>
          <w:trHeight w:val="908"/>
        </w:trPr>
        <w:tc>
          <w:tcPr>
            <w:tcW w:w="9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體育</w:t>
            </w:r>
          </w:p>
        </w:tc>
        <w:tc>
          <w:tcPr>
            <w:tcW w:w="2788" w:type="dxa"/>
            <w:gridSpan w:val="3"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學業</w:t>
            </w:r>
          </w:p>
        </w:tc>
      </w:tr>
      <w:tr w:rsidR="009725D7" w:rsidRPr="009725D7" w:rsidTr="009725D7">
        <w:trPr>
          <w:cantSplit/>
          <w:trHeight w:val="1102"/>
        </w:trPr>
        <w:tc>
          <w:tcPr>
            <w:tcW w:w="9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ind w:left="113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ind w:left="113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9725D7" w:rsidRPr="009725D7" w:rsidTr="009725D7">
        <w:trPr>
          <w:cantSplit/>
          <w:trHeight w:val="1086"/>
        </w:trPr>
        <w:tc>
          <w:tcPr>
            <w:tcW w:w="9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787" w:type="dxa"/>
            <w:gridSpan w:val="2"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ind w:left="113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ind w:left="113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  <w:tr w:rsidR="009725D7" w:rsidRPr="009725D7" w:rsidTr="009725D7">
        <w:trPr>
          <w:cantSplit/>
          <w:trHeight w:val="248"/>
        </w:trPr>
        <w:tc>
          <w:tcPr>
            <w:tcW w:w="9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vMerge w:val="restart"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955" w:type="dxa"/>
            <w:vMerge w:val="restart"/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審核單位簽章</w:t>
            </w:r>
          </w:p>
        </w:tc>
      </w:tr>
      <w:tr w:rsidR="009725D7" w:rsidRPr="009725D7" w:rsidTr="009725D7">
        <w:trPr>
          <w:cantSplit/>
          <w:trHeight w:val="1994"/>
        </w:trPr>
        <w:tc>
          <w:tcPr>
            <w:tcW w:w="964" w:type="dxa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ind w:leftChars="47" w:left="113" w:firstLineChars="200" w:firstLine="561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簽名蓋章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773E10" w:rsidRPr="009725D7" w:rsidRDefault="00773E10" w:rsidP="009725D7">
            <w:pPr>
              <w:spacing w:line="240" w:lineRule="exact"/>
              <w:ind w:leftChars="47" w:left="113" w:firstLineChars="200" w:firstLine="561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9725D7">
              <w:rPr>
                <w:rFonts w:ascii="Arial" w:eastAsia="標楷體" w:hAnsi="Arial" w:cs="Arial" w:hint="eastAsia"/>
                <w:b/>
                <w:sz w:val="28"/>
                <w:szCs w:val="28"/>
              </w:rPr>
              <w:t>簽名蓋章</w:t>
            </w:r>
          </w:p>
        </w:tc>
        <w:tc>
          <w:tcPr>
            <w:tcW w:w="4620" w:type="dxa"/>
            <w:gridSpan w:val="4"/>
            <w:vMerge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textDirection w:val="tbRlV"/>
          </w:tcPr>
          <w:p w:rsidR="00773E10" w:rsidRPr="009725D7" w:rsidRDefault="00773E10" w:rsidP="009725D7">
            <w:pPr>
              <w:spacing w:line="24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</w:tr>
    </w:tbl>
    <w:p w:rsidR="00F56E01" w:rsidRDefault="00F56E01" w:rsidP="009725D7"/>
    <w:sectPr w:rsidR="00F56E01" w:rsidSect="000478E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98" w:rsidRDefault="006B2098" w:rsidP="00C67686">
      <w:r>
        <w:separator/>
      </w:r>
    </w:p>
  </w:endnote>
  <w:endnote w:type="continuationSeparator" w:id="0">
    <w:p w:rsidR="006B2098" w:rsidRDefault="006B2098" w:rsidP="00C6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98" w:rsidRDefault="006B2098" w:rsidP="00C67686">
      <w:r>
        <w:separator/>
      </w:r>
    </w:p>
  </w:footnote>
  <w:footnote w:type="continuationSeparator" w:id="0">
    <w:p w:rsidR="006B2098" w:rsidRDefault="006B2098" w:rsidP="00C6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4C37"/>
    <w:multiLevelType w:val="hybridMultilevel"/>
    <w:tmpl w:val="56AA18A4"/>
    <w:lvl w:ilvl="0" w:tplc="2A5EA014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>
    <w:nsid w:val="4B7173D5"/>
    <w:multiLevelType w:val="hybridMultilevel"/>
    <w:tmpl w:val="0FB02B54"/>
    <w:lvl w:ilvl="0" w:tplc="2A5EA014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7"/>
        </w:tabs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7"/>
        </w:tabs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7"/>
        </w:tabs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7"/>
        </w:tabs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7"/>
        </w:tabs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7"/>
        </w:tabs>
        <w:ind w:left="5777" w:hanging="480"/>
      </w:pPr>
    </w:lvl>
  </w:abstractNum>
  <w:abstractNum w:abstractNumId="2">
    <w:nsid w:val="617A60DA"/>
    <w:multiLevelType w:val="hybridMultilevel"/>
    <w:tmpl w:val="A2CE2BA8"/>
    <w:lvl w:ilvl="0" w:tplc="2A5EA014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7"/>
        </w:tabs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7"/>
        </w:tabs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7"/>
        </w:tabs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7"/>
        </w:tabs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7"/>
        </w:tabs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7"/>
        </w:tabs>
        <w:ind w:left="5777" w:hanging="480"/>
      </w:pPr>
    </w:lvl>
  </w:abstractNum>
  <w:abstractNum w:abstractNumId="3">
    <w:nsid w:val="71EB19BB"/>
    <w:multiLevelType w:val="hybridMultilevel"/>
    <w:tmpl w:val="AF68A4FE"/>
    <w:lvl w:ilvl="0" w:tplc="2A5EA014">
      <w:start w:val="1"/>
      <w:numFmt w:val="decimal"/>
      <w:lvlText w:val="%1.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7"/>
        </w:tabs>
        <w:ind w:left="24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7"/>
        </w:tabs>
        <w:ind w:left="33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7"/>
        </w:tabs>
        <w:ind w:left="38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7"/>
        </w:tabs>
        <w:ind w:left="48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7"/>
        </w:tabs>
        <w:ind w:left="52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7"/>
        </w:tabs>
        <w:ind w:left="5777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10"/>
    <w:rsid w:val="00027689"/>
    <w:rsid w:val="000478EE"/>
    <w:rsid w:val="00054581"/>
    <w:rsid w:val="000744C2"/>
    <w:rsid w:val="000B2385"/>
    <w:rsid w:val="000B68A5"/>
    <w:rsid w:val="000D2B9A"/>
    <w:rsid w:val="0010099B"/>
    <w:rsid w:val="00115D6C"/>
    <w:rsid w:val="00117DA2"/>
    <w:rsid w:val="001252F6"/>
    <w:rsid w:val="001956AF"/>
    <w:rsid w:val="002446B3"/>
    <w:rsid w:val="0026083F"/>
    <w:rsid w:val="002A1F3B"/>
    <w:rsid w:val="002C1953"/>
    <w:rsid w:val="002C2765"/>
    <w:rsid w:val="002E1B00"/>
    <w:rsid w:val="002F1DC2"/>
    <w:rsid w:val="00313C27"/>
    <w:rsid w:val="00322984"/>
    <w:rsid w:val="00333B06"/>
    <w:rsid w:val="003362F6"/>
    <w:rsid w:val="00363146"/>
    <w:rsid w:val="003930BE"/>
    <w:rsid w:val="003B15F8"/>
    <w:rsid w:val="00412506"/>
    <w:rsid w:val="00417087"/>
    <w:rsid w:val="00436316"/>
    <w:rsid w:val="00456783"/>
    <w:rsid w:val="004874C9"/>
    <w:rsid w:val="004B5011"/>
    <w:rsid w:val="004D3A72"/>
    <w:rsid w:val="005271CE"/>
    <w:rsid w:val="005551C4"/>
    <w:rsid w:val="00557776"/>
    <w:rsid w:val="005633B7"/>
    <w:rsid w:val="005D2EEA"/>
    <w:rsid w:val="005E0B06"/>
    <w:rsid w:val="005E5AAE"/>
    <w:rsid w:val="005F755A"/>
    <w:rsid w:val="005F7B85"/>
    <w:rsid w:val="00603277"/>
    <w:rsid w:val="00607E44"/>
    <w:rsid w:val="00615905"/>
    <w:rsid w:val="00616026"/>
    <w:rsid w:val="0062585A"/>
    <w:rsid w:val="00651B91"/>
    <w:rsid w:val="00667ED3"/>
    <w:rsid w:val="006B12A0"/>
    <w:rsid w:val="006B2098"/>
    <w:rsid w:val="006B7254"/>
    <w:rsid w:val="006C1DAB"/>
    <w:rsid w:val="006F7B08"/>
    <w:rsid w:val="00735ECD"/>
    <w:rsid w:val="00752AED"/>
    <w:rsid w:val="00770F51"/>
    <w:rsid w:val="00773E10"/>
    <w:rsid w:val="007744A8"/>
    <w:rsid w:val="00784C9B"/>
    <w:rsid w:val="00791988"/>
    <w:rsid w:val="007A5938"/>
    <w:rsid w:val="007D7CA5"/>
    <w:rsid w:val="00817430"/>
    <w:rsid w:val="00835CA5"/>
    <w:rsid w:val="00836374"/>
    <w:rsid w:val="00862744"/>
    <w:rsid w:val="0087647C"/>
    <w:rsid w:val="008860A1"/>
    <w:rsid w:val="00892D09"/>
    <w:rsid w:val="0089690B"/>
    <w:rsid w:val="008C693E"/>
    <w:rsid w:val="009060B4"/>
    <w:rsid w:val="0091348D"/>
    <w:rsid w:val="009725D7"/>
    <w:rsid w:val="009C3677"/>
    <w:rsid w:val="00A15F35"/>
    <w:rsid w:val="00A26C34"/>
    <w:rsid w:val="00A4373A"/>
    <w:rsid w:val="00AA233D"/>
    <w:rsid w:val="00B0338E"/>
    <w:rsid w:val="00B55A84"/>
    <w:rsid w:val="00BA36DC"/>
    <w:rsid w:val="00BC760A"/>
    <w:rsid w:val="00BC7FEF"/>
    <w:rsid w:val="00C035F0"/>
    <w:rsid w:val="00C609CB"/>
    <w:rsid w:val="00C67686"/>
    <w:rsid w:val="00CA44CD"/>
    <w:rsid w:val="00D15AFA"/>
    <w:rsid w:val="00D37012"/>
    <w:rsid w:val="00D640DC"/>
    <w:rsid w:val="00D80D41"/>
    <w:rsid w:val="00D968A1"/>
    <w:rsid w:val="00DD3969"/>
    <w:rsid w:val="00DF4B7B"/>
    <w:rsid w:val="00E05838"/>
    <w:rsid w:val="00E700A0"/>
    <w:rsid w:val="00E823A1"/>
    <w:rsid w:val="00E91312"/>
    <w:rsid w:val="00E97A8C"/>
    <w:rsid w:val="00EB0BDF"/>
    <w:rsid w:val="00ED5A3F"/>
    <w:rsid w:val="00F23197"/>
    <w:rsid w:val="00F326C7"/>
    <w:rsid w:val="00F3378B"/>
    <w:rsid w:val="00F56E01"/>
    <w:rsid w:val="00F756F8"/>
    <w:rsid w:val="00F94FBE"/>
    <w:rsid w:val="00F95D9D"/>
    <w:rsid w:val="00FC3B26"/>
    <w:rsid w:val="00FD0142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E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E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67686"/>
    <w:rPr>
      <w:kern w:val="2"/>
    </w:rPr>
  </w:style>
  <w:style w:type="paragraph" w:styleId="a6">
    <w:name w:val="footer"/>
    <w:basedOn w:val="a"/>
    <w:link w:val="a7"/>
    <w:rsid w:val="00C6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6768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E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E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67686"/>
    <w:rPr>
      <w:kern w:val="2"/>
    </w:rPr>
  </w:style>
  <w:style w:type="paragraph" w:styleId="a6">
    <w:name w:val="footer"/>
    <w:basedOn w:val="a"/>
    <w:link w:val="a7"/>
    <w:rsid w:val="00C6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676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國立臺南高級商業職業學校校友會清寒優秀學生獎學金申請辦法</dc:title>
  <dc:creator>xp</dc:creator>
  <cp:lastModifiedBy>TNCVS-Z420</cp:lastModifiedBy>
  <cp:revision>2</cp:revision>
  <dcterms:created xsi:type="dcterms:W3CDTF">2019-11-20T01:30:00Z</dcterms:created>
  <dcterms:modified xsi:type="dcterms:W3CDTF">2019-11-20T01:30:00Z</dcterms:modified>
</cp:coreProperties>
</file>