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0" w:rsidRPr="00EE311A" w:rsidRDefault="00AC7DF0" w:rsidP="00AC7DF0">
      <w:pPr>
        <w:pStyle w:val="a3"/>
        <w:spacing w:line="360" w:lineRule="exact"/>
        <w:ind w:left="2242" w:hangingChars="700" w:hanging="2242"/>
        <w:jc w:val="center"/>
        <w:rPr>
          <w:rFonts w:ascii="標楷體" w:eastAsia="標楷體" w:hAnsi="Times New Roman" w:cs="Times New Roman"/>
          <w:b/>
          <w:bCs/>
          <w:sz w:val="32"/>
        </w:rPr>
      </w:pPr>
      <w:r w:rsidRPr="00EE311A">
        <w:rPr>
          <w:rFonts w:ascii="標楷體" w:eastAsia="標楷體" w:hAnsi="Times New Roman" w:cs="Times New Roman"/>
          <w:b/>
          <w:bCs/>
          <w:sz w:val="32"/>
        </w:rPr>
        <w:t>國立</w:t>
      </w:r>
      <w:r w:rsidRPr="00EE311A">
        <w:rPr>
          <w:rFonts w:ascii="標楷體" w:eastAsia="標楷體" w:hAnsi="Times New Roman" w:cs="Times New Roman" w:hint="eastAsia"/>
          <w:b/>
          <w:bCs/>
          <w:sz w:val="32"/>
        </w:rPr>
        <w:t>臺</w:t>
      </w:r>
      <w:r w:rsidRPr="00EE311A">
        <w:rPr>
          <w:rFonts w:ascii="標楷體" w:eastAsia="標楷體" w:hAnsi="Times New Roman" w:cs="Times New Roman"/>
          <w:b/>
          <w:bCs/>
          <w:sz w:val="32"/>
        </w:rPr>
        <w:t>南高級商業職</w:t>
      </w:r>
      <w:r w:rsidRPr="00EE311A">
        <w:rPr>
          <w:rFonts w:ascii="標楷體" w:eastAsia="標楷體" w:hAnsi="Times New Roman" w:cs="Times New Roman" w:hint="eastAsia"/>
          <w:b/>
          <w:bCs/>
          <w:sz w:val="32"/>
        </w:rPr>
        <w:t>業</w:t>
      </w:r>
      <w:r w:rsidRPr="00EE311A">
        <w:rPr>
          <w:rFonts w:ascii="標楷體" w:eastAsia="標楷體" w:hAnsi="Times New Roman" w:cs="Times New Roman"/>
          <w:b/>
          <w:bCs/>
          <w:sz w:val="32"/>
        </w:rPr>
        <w:t>學校</w:t>
      </w:r>
      <w:r w:rsidRPr="00EE311A">
        <w:rPr>
          <w:rFonts w:ascii="標楷體" w:eastAsia="標楷體" w:hAnsi="Times New Roman" w:cs="Times New Roman" w:hint="eastAsia"/>
          <w:b/>
          <w:bCs/>
          <w:sz w:val="32"/>
        </w:rPr>
        <w:t>高二</w:t>
      </w:r>
      <w:r w:rsidRPr="00EE311A">
        <w:rPr>
          <w:rFonts w:ascii="標楷體" w:eastAsia="標楷體" w:hAnsi="Times New Roman" w:cs="Times New Roman"/>
          <w:b/>
          <w:bCs/>
          <w:sz w:val="32"/>
        </w:rPr>
        <w:t>班級才藝競賽實施要點</w:t>
      </w:r>
    </w:p>
    <w:p w:rsidR="00AC7DF0" w:rsidRPr="00F5139A" w:rsidRDefault="00AC7DF0" w:rsidP="00AC7DF0">
      <w:pPr>
        <w:pStyle w:val="a3"/>
        <w:spacing w:line="360" w:lineRule="exact"/>
        <w:ind w:left="1682" w:hangingChars="700" w:hanging="1682"/>
        <w:jc w:val="both"/>
        <w:rPr>
          <w:rFonts w:ascii="標楷體" w:eastAsia="標楷體" w:hAnsi="Times New Roman" w:cs="Times New Roman"/>
        </w:rPr>
      </w:pPr>
      <w:r w:rsidRPr="00F5139A">
        <w:rPr>
          <w:rFonts w:ascii="標楷體" w:eastAsia="標楷體" w:hAnsi="Times New Roman" w:cs="Times New Roman"/>
          <w:b/>
          <w:bCs/>
        </w:rPr>
        <w:t>一、主旨：</w:t>
      </w:r>
      <w:r w:rsidRPr="00F5139A">
        <w:rPr>
          <w:rFonts w:ascii="標楷體" w:eastAsia="標楷體" w:hAnsi="Times New Roman" w:cs="Times New Roman"/>
        </w:rPr>
        <w:t>陶冶學生性情，提倡正當娛樂，培養學生團結合群精神，訓練學生表演才能。</w:t>
      </w:r>
    </w:p>
    <w:p w:rsidR="00AC7DF0" w:rsidRPr="00F5139A" w:rsidRDefault="00AC7DF0" w:rsidP="00AC7DF0">
      <w:pPr>
        <w:pStyle w:val="a3"/>
        <w:spacing w:line="360" w:lineRule="exact"/>
        <w:jc w:val="both"/>
        <w:rPr>
          <w:rFonts w:ascii="標楷體" w:eastAsia="標楷體" w:hAnsi="Times New Roman" w:cs="Times New Roman"/>
        </w:rPr>
      </w:pPr>
      <w:r w:rsidRPr="00F5139A">
        <w:rPr>
          <w:rFonts w:ascii="標楷體" w:eastAsia="標楷體" w:hAnsi="Times New Roman" w:cs="Times New Roman"/>
          <w:b/>
          <w:bCs/>
        </w:rPr>
        <w:t>二、主辦單位：</w:t>
      </w:r>
      <w:r w:rsidRPr="00F5139A">
        <w:rPr>
          <w:rFonts w:ascii="標楷體" w:eastAsia="標楷體" w:hAnsi="Times New Roman" w:cs="Times New Roman"/>
        </w:rPr>
        <w:t>學務處。</w:t>
      </w:r>
    </w:p>
    <w:p w:rsidR="00AC7DF0" w:rsidRPr="00F5139A" w:rsidRDefault="00AC7DF0" w:rsidP="00AC7DF0">
      <w:pPr>
        <w:pStyle w:val="a3"/>
        <w:spacing w:line="360" w:lineRule="exact"/>
        <w:jc w:val="both"/>
        <w:rPr>
          <w:rFonts w:ascii="標楷體" w:eastAsia="標楷體" w:hAnsi="Times New Roman" w:cs="Times New Roman"/>
        </w:rPr>
      </w:pPr>
      <w:r w:rsidRPr="00F5139A">
        <w:rPr>
          <w:rFonts w:ascii="標楷體" w:eastAsia="標楷體" w:hAnsi="Times New Roman" w:cs="Times New Roman"/>
          <w:b/>
          <w:bCs/>
        </w:rPr>
        <w:t>三、參加人員：</w:t>
      </w:r>
      <w:r w:rsidRPr="00F5139A">
        <w:rPr>
          <w:rFonts w:ascii="標楷體" w:eastAsia="標楷體" w:hAnsi="Times New Roman" w:cs="Times New Roman"/>
        </w:rPr>
        <w:t>高二各班。</w:t>
      </w:r>
    </w:p>
    <w:p w:rsidR="00AC7DF0" w:rsidRPr="00F5139A" w:rsidRDefault="00AC7DF0" w:rsidP="00AC7DF0">
      <w:pPr>
        <w:pStyle w:val="a3"/>
        <w:spacing w:line="360" w:lineRule="exact"/>
        <w:jc w:val="both"/>
        <w:rPr>
          <w:rFonts w:ascii="標楷體" w:eastAsia="標楷體" w:hAnsi="Times New Roman" w:cs="Times New Roman"/>
        </w:rPr>
      </w:pPr>
      <w:r w:rsidRPr="00F5139A">
        <w:rPr>
          <w:rFonts w:ascii="標楷體" w:eastAsia="標楷體" w:hAnsi="Times New Roman" w:cs="Times New Roman"/>
          <w:b/>
          <w:bCs/>
        </w:rPr>
        <w:t>四、比賽時間：</w:t>
      </w:r>
      <w:r>
        <w:rPr>
          <w:rFonts w:ascii="標楷體" w:eastAsia="標楷體" w:hAnsi="Times New Roman" w:cs="Times New Roman" w:hint="eastAsia"/>
        </w:rPr>
        <w:t>10</w:t>
      </w:r>
      <w:r w:rsidR="00067ED4">
        <w:rPr>
          <w:rFonts w:ascii="標楷體" w:eastAsia="標楷體" w:hAnsi="Times New Roman" w:cs="Times New Roman" w:hint="eastAsia"/>
        </w:rPr>
        <w:t>7</w:t>
      </w:r>
      <w:r w:rsidRPr="00F5139A">
        <w:rPr>
          <w:rFonts w:ascii="標楷體" w:eastAsia="標楷體" w:hAnsi="Times New Roman" w:cs="Times New Roman"/>
        </w:rPr>
        <w:t>年</w:t>
      </w:r>
      <w:r>
        <w:rPr>
          <w:rFonts w:ascii="標楷體" w:eastAsia="標楷體" w:hAnsi="Times New Roman" w:cs="Times New Roman" w:hint="eastAsia"/>
        </w:rPr>
        <w:t>4</w:t>
      </w:r>
      <w:r w:rsidRPr="00F5139A">
        <w:rPr>
          <w:rFonts w:ascii="標楷體" w:eastAsia="標楷體" w:hAnsi="Times New Roman" w:cs="Times New Roman"/>
        </w:rPr>
        <w:t>月</w:t>
      </w:r>
      <w:r>
        <w:rPr>
          <w:rFonts w:ascii="標楷體" w:eastAsia="標楷體" w:hAnsi="Times New Roman" w:cs="Times New Roman" w:hint="eastAsia"/>
        </w:rPr>
        <w:t>2</w:t>
      </w:r>
      <w:r w:rsidR="00067ED4">
        <w:rPr>
          <w:rFonts w:ascii="標楷體" w:eastAsia="標楷體" w:hAnsi="Times New Roman" w:cs="Times New Roman" w:hint="eastAsia"/>
        </w:rPr>
        <w:t>5</w:t>
      </w:r>
      <w:r w:rsidRPr="00F5139A">
        <w:rPr>
          <w:rFonts w:ascii="標楷體" w:eastAsia="標楷體" w:hAnsi="Times New Roman" w:cs="Times New Roman"/>
        </w:rPr>
        <w:t>日（</w:t>
      </w:r>
      <w:r>
        <w:rPr>
          <w:rFonts w:ascii="標楷體" w:eastAsia="標楷體" w:hAnsi="Times New Roman" w:cs="Times New Roman" w:hint="eastAsia"/>
        </w:rPr>
        <w:t>三</w:t>
      </w:r>
      <w:r w:rsidRPr="00F5139A">
        <w:rPr>
          <w:rFonts w:ascii="標楷體" w:eastAsia="標楷體" w:hAnsi="Times New Roman" w:cs="Times New Roman"/>
        </w:rPr>
        <w:t>）。</w:t>
      </w:r>
    </w:p>
    <w:p w:rsidR="00AC7DF0" w:rsidRPr="00F5139A" w:rsidRDefault="00AC7DF0" w:rsidP="00AC7DF0">
      <w:pPr>
        <w:pStyle w:val="a3"/>
        <w:spacing w:line="360" w:lineRule="exact"/>
        <w:jc w:val="both"/>
        <w:rPr>
          <w:rFonts w:ascii="標楷體" w:eastAsia="標楷體" w:hAnsi="Times New Roman" w:cs="Times New Roman"/>
        </w:rPr>
      </w:pPr>
      <w:r w:rsidRPr="00F5139A">
        <w:rPr>
          <w:rFonts w:ascii="標楷體" w:eastAsia="標楷體" w:hAnsi="Times New Roman" w:cs="Times New Roman"/>
          <w:b/>
          <w:bCs/>
        </w:rPr>
        <w:t>五、比賽地點：</w:t>
      </w:r>
      <w:r w:rsidRPr="00F5139A">
        <w:rPr>
          <w:rFonts w:ascii="標楷體" w:eastAsia="標楷體" w:hAnsi="Times New Roman" w:cs="Times New Roman"/>
        </w:rPr>
        <w:t>本校大禮堂。</w:t>
      </w:r>
    </w:p>
    <w:p w:rsidR="00AC7DF0" w:rsidRPr="00F5139A" w:rsidRDefault="00AC7DF0" w:rsidP="00AC7DF0">
      <w:pPr>
        <w:pStyle w:val="a3"/>
        <w:spacing w:line="360" w:lineRule="exact"/>
        <w:jc w:val="both"/>
        <w:rPr>
          <w:rFonts w:ascii="標楷體" w:eastAsia="標楷體" w:hAnsi="Times New Roman" w:cs="Times New Roman"/>
        </w:rPr>
      </w:pPr>
      <w:r w:rsidRPr="00F5139A">
        <w:rPr>
          <w:rFonts w:ascii="標楷體" w:eastAsia="標楷體" w:hAnsi="Times New Roman" w:cs="Times New Roman"/>
          <w:b/>
          <w:bCs/>
        </w:rPr>
        <w:t>六、演出時間：</w:t>
      </w:r>
      <w:r>
        <w:rPr>
          <w:rFonts w:ascii="標楷體" w:eastAsia="標楷體" w:hAnsi="Times New Roman" w:cs="Times New Roman"/>
        </w:rPr>
        <w:t>以</w:t>
      </w:r>
      <w:r w:rsidRPr="00FD6357">
        <w:rPr>
          <w:rFonts w:ascii="標楷體" w:eastAsia="標楷體" w:hAnsi="Times New Roman" w:cs="Times New Roman" w:hint="eastAsia"/>
          <w:b/>
          <w:sz w:val="28"/>
          <w:szCs w:val="28"/>
          <w:bdr w:val="single" w:sz="4" w:space="0" w:color="auto"/>
        </w:rPr>
        <w:t>八</w:t>
      </w:r>
      <w:r w:rsidRPr="00FD6357">
        <w:rPr>
          <w:rFonts w:ascii="標楷體" w:eastAsia="標楷體" w:hAnsi="Times New Roman" w:cs="Times New Roman"/>
          <w:b/>
          <w:sz w:val="28"/>
          <w:szCs w:val="28"/>
          <w:bdr w:val="single" w:sz="4" w:space="0" w:color="auto"/>
        </w:rPr>
        <w:t>分鐘</w:t>
      </w:r>
      <w:r>
        <w:rPr>
          <w:rFonts w:ascii="標楷體" w:eastAsia="標楷體" w:hAnsi="Times New Roman" w:cs="Times New Roman"/>
        </w:rPr>
        <w:t>為限</w:t>
      </w:r>
      <w:r>
        <w:rPr>
          <w:rFonts w:ascii="標楷體" w:eastAsia="標楷體" w:hAnsi="Times New Roman" w:cs="Times New Roman" w:hint="eastAsia"/>
        </w:rPr>
        <w:t>。(</w:t>
      </w:r>
      <w:r w:rsidR="00FD6357">
        <w:rPr>
          <w:rFonts w:ascii="標楷體" w:eastAsia="標楷體" w:hAnsi="Times New Roman" w:cs="Times New Roman" w:hint="eastAsia"/>
        </w:rPr>
        <w:t>時間</w:t>
      </w:r>
      <w:r>
        <w:rPr>
          <w:rFonts w:ascii="標楷體" w:eastAsia="標楷體" w:hAnsi="Times New Roman" w:cs="Times New Roman" w:hint="eastAsia"/>
        </w:rPr>
        <w:t>自</w:t>
      </w:r>
      <w:r w:rsidRPr="00FD6357">
        <w:rPr>
          <w:rFonts w:ascii="標楷體" w:eastAsia="標楷體" w:hAnsi="Times New Roman" w:cs="Times New Roman" w:hint="eastAsia"/>
          <w:b/>
          <w:bdr w:val="single" w:sz="4" w:space="0" w:color="auto"/>
        </w:rPr>
        <w:t>唱名開始</w:t>
      </w:r>
      <w:r>
        <w:rPr>
          <w:rFonts w:ascii="標楷體" w:eastAsia="標楷體" w:hAnsi="Times New Roman" w:cs="Times New Roman" w:hint="eastAsia"/>
        </w:rPr>
        <w:t>計算，</w:t>
      </w:r>
      <w:r w:rsidR="005F4ACB">
        <w:rPr>
          <w:rFonts w:ascii="標楷體" w:eastAsia="標楷體" w:hAnsi="Times New Roman" w:cs="Times New Roman" w:hint="eastAsia"/>
        </w:rPr>
        <w:t>至所有人員及道具全部撤完</w:t>
      </w:r>
      <w:r>
        <w:rPr>
          <w:rFonts w:ascii="標楷體" w:eastAsia="標楷體" w:hAnsi="Times New Roman" w:cs="Times New Roman" w:hint="eastAsia"/>
        </w:rPr>
        <w:t>)</w:t>
      </w:r>
    </w:p>
    <w:p w:rsidR="00AC7DF0" w:rsidRPr="00F5139A" w:rsidRDefault="00AC7DF0" w:rsidP="005A35C8">
      <w:pPr>
        <w:pStyle w:val="a3"/>
        <w:spacing w:line="360" w:lineRule="exact"/>
        <w:jc w:val="both"/>
        <w:rPr>
          <w:rFonts w:ascii="標楷體" w:eastAsia="標楷體" w:hAnsi="Times New Roman" w:cs="Times New Roman"/>
        </w:rPr>
      </w:pPr>
      <w:r w:rsidRPr="00F5139A">
        <w:rPr>
          <w:rFonts w:ascii="標楷體" w:eastAsia="標楷體" w:hAnsi="Times New Roman" w:cs="Times New Roman"/>
          <w:b/>
          <w:bCs/>
        </w:rPr>
        <w:t>七、演出內容：</w:t>
      </w:r>
      <w:r w:rsidRPr="00F5139A">
        <w:rPr>
          <w:rFonts w:ascii="標楷體" w:eastAsia="標楷體" w:hAnsi="Times New Roman" w:cs="Times New Roman"/>
        </w:rPr>
        <w:t>形式不拘，歌唱、舞蹈、話劇、相聲、樂器演奏等均可。（內容須先經導師審查通過）。</w:t>
      </w:r>
    </w:p>
    <w:p w:rsidR="005F4ACB" w:rsidRPr="005F4ACB" w:rsidRDefault="005F4ACB" w:rsidP="00AC7DF0">
      <w:pPr>
        <w:pStyle w:val="a3"/>
        <w:spacing w:line="360" w:lineRule="exact"/>
        <w:ind w:left="2424" w:hangingChars="1009" w:hanging="2424"/>
        <w:jc w:val="both"/>
        <w:rPr>
          <w:rFonts w:ascii="標楷體" w:eastAsia="標楷體" w:hAnsi="Times New Roman" w:cs="Times New Roman" w:hint="eastAsia"/>
        </w:rPr>
      </w:pPr>
      <w:r>
        <w:rPr>
          <w:rFonts w:ascii="標楷體" w:eastAsia="標楷體" w:hAnsi="Times New Roman" w:cs="Times New Roman" w:hint="eastAsia"/>
          <w:b/>
          <w:bCs/>
        </w:rPr>
        <w:t>八</w:t>
      </w:r>
      <w:r w:rsidR="00AC7DF0" w:rsidRPr="00F5139A">
        <w:rPr>
          <w:rFonts w:ascii="標楷體" w:eastAsia="標楷體" w:hAnsi="Times New Roman" w:cs="Times New Roman"/>
          <w:b/>
          <w:bCs/>
        </w:rPr>
        <w:t>、</w:t>
      </w:r>
      <w:r>
        <w:rPr>
          <w:rFonts w:ascii="標楷體" w:eastAsia="標楷體" w:hAnsi="Times New Roman" w:cs="Times New Roman" w:hint="eastAsia"/>
          <w:b/>
          <w:bCs/>
        </w:rPr>
        <w:t>標分標準：</w:t>
      </w:r>
      <w:r w:rsidRPr="005F4ACB">
        <w:rPr>
          <w:rFonts w:ascii="標楷體" w:eastAsia="標楷體" w:hAnsi="Times New Roman" w:cs="Times New Roman" w:hint="eastAsia"/>
        </w:rPr>
        <w:t>創意30%、主題20%、教育藝術性20%、感染力30%，總計100%</w:t>
      </w:r>
    </w:p>
    <w:p w:rsidR="00AC7DF0" w:rsidRPr="00F5139A" w:rsidRDefault="00AC7DF0" w:rsidP="00AC7DF0">
      <w:pPr>
        <w:pStyle w:val="a3"/>
        <w:spacing w:line="360" w:lineRule="exact"/>
        <w:ind w:left="2424" w:hangingChars="1009" w:hanging="2424"/>
        <w:jc w:val="both"/>
        <w:rPr>
          <w:rFonts w:ascii="標楷體" w:eastAsia="標楷體" w:hAnsi="Times New Roman" w:cs="Times New Roman"/>
        </w:rPr>
      </w:pPr>
      <w:r w:rsidRPr="00F5139A">
        <w:rPr>
          <w:rFonts w:ascii="標楷體" w:eastAsia="標楷體" w:hAnsi="Times New Roman" w:cs="Times New Roman"/>
          <w:b/>
          <w:bCs/>
        </w:rPr>
        <w:t>報名時間與地點：</w:t>
      </w:r>
      <w:r>
        <w:rPr>
          <w:rFonts w:ascii="標楷體" w:eastAsia="標楷體" w:hAnsi="Times New Roman" w:cs="Times New Roman"/>
        </w:rPr>
        <w:t>即日起至</w:t>
      </w:r>
      <w:r w:rsidRPr="00164A6C">
        <w:rPr>
          <w:rFonts w:ascii="標楷體" w:eastAsia="標楷體" w:hAnsi="Times New Roman" w:cs="Times New Roman" w:hint="eastAsia"/>
          <w:b/>
        </w:rPr>
        <w:t>4</w:t>
      </w:r>
      <w:r w:rsidRPr="00164A6C">
        <w:rPr>
          <w:rFonts w:ascii="標楷體" w:eastAsia="標楷體" w:hAnsi="Times New Roman" w:cs="Times New Roman"/>
          <w:b/>
        </w:rPr>
        <w:t>月</w:t>
      </w:r>
      <w:r w:rsidR="00067ED4">
        <w:rPr>
          <w:rFonts w:ascii="標楷體" w:eastAsia="標楷體" w:hAnsi="Times New Roman" w:cs="Times New Roman" w:hint="eastAsia"/>
          <w:b/>
        </w:rPr>
        <w:t>11</w:t>
      </w:r>
      <w:r w:rsidRPr="00164A6C">
        <w:rPr>
          <w:rFonts w:ascii="標楷體" w:eastAsia="標楷體" w:hAnsi="Times New Roman" w:cs="Times New Roman"/>
          <w:b/>
        </w:rPr>
        <w:t>日</w:t>
      </w:r>
      <w:r>
        <w:rPr>
          <w:rFonts w:ascii="標楷體" w:eastAsia="標楷體" w:hAnsi="Times New Roman" w:cs="Times New Roman" w:hint="eastAsia"/>
          <w:b/>
        </w:rPr>
        <w:t>（</w:t>
      </w:r>
      <w:r w:rsidR="00067ED4">
        <w:rPr>
          <w:rFonts w:ascii="標楷體" w:eastAsia="標楷體" w:hAnsi="Times New Roman" w:cs="Times New Roman" w:hint="eastAsia"/>
          <w:b/>
        </w:rPr>
        <w:t>三</w:t>
      </w:r>
      <w:r>
        <w:rPr>
          <w:rFonts w:ascii="標楷體" w:eastAsia="標楷體" w:hAnsi="Times New Roman" w:cs="Times New Roman" w:hint="eastAsia"/>
          <w:b/>
        </w:rPr>
        <w:t>）1</w:t>
      </w:r>
      <w:r w:rsidR="00067ED4">
        <w:rPr>
          <w:rFonts w:ascii="標楷體" w:eastAsia="標楷體" w:hAnsi="Times New Roman" w:cs="Times New Roman" w:hint="eastAsia"/>
          <w:b/>
        </w:rPr>
        <w:t>7</w:t>
      </w:r>
      <w:r>
        <w:rPr>
          <w:rFonts w:ascii="標楷體" w:eastAsia="標楷體" w:hAnsi="Times New Roman" w:cs="Times New Roman" w:hint="eastAsia"/>
          <w:b/>
        </w:rPr>
        <w:t>:</w:t>
      </w:r>
      <w:r w:rsidR="00067ED4">
        <w:rPr>
          <w:rFonts w:ascii="標楷體" w:eastAsia="標楷體" w:hAnsi="Times New Roman" w:cs="Times New Roman" w:hint="eastAsia"/>
          <w:b/>
        </w:rPr>
        <w:t>2</w:t>
      </w:r>
      <w:r>
        <w:rPr>
          <w:rFonts w:ascii="標楷體" w:eastAsia="標楷體" w:hAnsi="Times New Roman" w:cs="Times New Roman" w:hint="eastAsia"/>
          <w:b/>
        </w:rPr>
        <w:t>0</w:t>
      </w:r>
      <w:r w:rsidRPr="00164A6C">
        <w:rPr>
          <w:rFonts w:ascii="標楷體" w:eastAsia="標楷體" w:hAnsi="Times New Roman" w:cs="Times New Roman"/>
          <w:b/>
        </w:rPr>
        <w:t>止</w:t>
      </w:r>
      <w:r w:rsidRPr="00F5139A">
        <w:rPr>
          <w:rFonts w:ascii="標楷體" w:eastAsia="標楷體" w:hAnsi="Times New Roman" w:cs="Times New Roman"/>
        </w:rPr>
        <w:t>，填具報名表（導師簽名後）至訓育組報名。</w:t>
      </w:r>
      <w:r w:rsidRPr="00C66BD4">
        <w:rPr>
          <w:rFonts w:ascii="標楷體" w:eastAsia="標楷體" w:hAnsi="Times New Roman" w:cs="Times New Roman"/>
          <w:b/>
        </w:rPr>
        <w:t>遲交班級扣</w:t>
      </w:r>
      <w:r>
        <w:rPr>
          <w:rFonts w:ascii="標楷體" w:eastAsia="標楷體" w:hAnsi="Times New Roman" w:cs="Times New Roman" w:hint="eastAsia"/>
          <w:b/>
        </w:rPr>
        <w:t>比賽</w:t>
      </w:r>
      <w:r w:rsidRPr="00C66BD4">
        <w:rPr>
          <w:rFonts w:ascii="標楷體" w:eastAsia="標楷體" w:hAnsi="Times New Roman" w:cs="Times New Roman"/>
          <w:b/>
        </w:rPr>
        <w:t>總分三分</w:t>
      </w:r>
      <w:r w:rsidRPr="00F5139A">
        <w:rPr>
          <w:rFonts w:ascii="標楷體" w:eastAsia="標楷體" w:hAnsi="Times New Roman" w:cs="Times New Roman"/>
        </w:rPr>
        <w:t>。</w:t>
      </w:r>
    </w:p>
    <w:p w:rsidR="00AC7DF0" w:rsidRPr="00F5139A" w:rsidRDefault="00AC7DF0" w:rsidP="00AC7DF0">
      <w:pPr>
        <w:pStyle w:val="a3"/>
        <w:spacing w:line="360" w:lineRule="exact"/>
        <w:jc w:val="both"/>
        <w:rPr>
          <w:rFonts w:ascii="標楷體" w:eastAsia="標楷體" w:hAnsi="Times New Roman" w:cs="Times New Roman"/>
        </w:rPr>
      </w:pPr>
      <w:r w:rsidRPr="00F5139A">
        <w:rPr>
          <w:rFonts w:ascii="標楷體" w:eastAsia="標楷體" w:hAnsi="Times New Roman" w:cs="Times New Roman"/>
          <w:b/>
          <w:bCs/>
        </w:rPr>
        <w:t>九、比賽順序：</w:t>
      </w:r>
      <w:r w:rsidRPr="00C10FEE">
        <w:rPr>
          <w:rFonts w:ascii="標楷體" w:eastAsia="標楷體" w:hAnsi="Times New Roman" w:cs="Times New Roman" w:hint="eastAsia"/>
          <w:b/>
        </w:rPr>
        <w:t>4</w:t>
      </w:r>
      <w:r w:rsidRPr="00C10FEE">
        <w:rPr>
          <w:rFonts w:ascii="標楷體" w:eastAsia="標楷體" w:hAnsi="Times New Roman" w:cs="Times New Roman"/>
          <w:b/>
        </w:rPr>
        <w:t>月</w:t>
      </w:r>
      <w:r w:rsidR="00067ED4">
        <w:rPr>
          <w:rFonts w:ascii="標楷體" w:eastAsia="標楷體" w:hAnsi="Times New Roman" w:cs="Times New Roman" w:hint="eastAsia"/>
          <w:b/>
        </w:rPr>
        <w:t>20</w:t>
      </w:r>
      <w:r w:rsidRPr="00C10FEE">
        <w:rPr>
          <w:rFonts w:ascii="標楷體" w:eastAsia="標楷體" w:hAnsi="Times New Roman" w:cs="Times New Roman"/>
          <w:b/>
        </w:rPr>
        <w:t>日</w:t>
      </w:r>
      <w:r>
        <w:rPr>
          <w:rFonts w:ascii="標楷體" w:eastAsia="標楷體" w:hAnsi="Times New Roman" w:cs="Times New Roman" w:hint="eastAsia"/>
          <w:b/>
        </w:rPr>
        <w:t>（</w:t>
      </w:r>
      <w:r w:rsidR="00FD6357">
        <w:rPr>
          <w:rFonts w:ascii="標楷體" w:eastAsia="標楷體" w:hAnsi="Times New Roman" w:cs="Times New Roman" w:hint="eastAsia"/>
          <w:b/>
        </w:rPr>
        <w:t>五</w:t>
      </w:r>
      <w:r>
        <w:rPr>
          <w:rFonts w:ascii="標楷體" w:eastAsia="標楷體" w:hAnsi="Times New Roman" w:cs="Times New Roman" w:hint="eastAsia"/>
          <w:b/>
        </w:rPr>
        <w:t>）</w:t>
      </w:r>
      <w:r w:rsidR="00FD6357">
        <w:rPr>
          <w:rFonts w:ascii="標楷體" w:eastAsia="標楷體" w:hAnsi="Times New Roman" w:cs="Times New Roman" w:hint="eastAsia"/>
        </w:rPr>
        <w:t>8</w:t>
      </w:r>
      <w:r>
        <w:rPr>
          <w:rFonts w:ascii="標楷體" w:eastAsia="標楷體" w:hAnsi="Times New Roman" w:cs="Times New Roman" w:hint="eastAsia"/>
        </w:rPr>
        <w:t>:</w:t>
      </w:r>
      <w:r w:rsidR="00FD6357">
        <w:rPr>
          <w:rFonts w:ascii="標楷體" w:eastAsia="標楷體" w:hAnsi="Times New Roman" w:cs="Times New Roman" w:hint="eastAsia"/>
        </w:rPr>
        <w:t>0</w:t>
      </w:r>
      <w:r>
        <w:rPr>
          <w:rFonts w:ascii="標楷體" w:eastAsia="標楷體" w:hAnsi="Times New Roman" w:cs="Times New Roman" w:hint="eastAsia"/>
        </w:rPr>
        <w:t>0抽上台順序</w:t>
      </w:r>
      <w:r w:rsidRPr="00F5139A">
        <w:rPr>
          <w:rFonts w:ascii="標楷體" w:eastAsia="標楷體" w:hAnsi="Times New Roman" w:cs="Times New Roman"/>
        </w:rPr>
        <w:t>籤。</w:t>
      </w:r>
    </w:p>
    <w:p w:rsidR="00AC7DF0" w:rsidRPr="00F5139A" w:rsidRDefault="00AC7DF0" w:rsidP="00AC7DF0">
      <w:pPr>
        <w:pStyle w:val="a3"/>
        <w:spacing w:line="360" w:lineRule="exact"/>
        <w:jc w:val="both"/>
        <w:rPr>
          <w:rFonts w:ascii="標楷體" w:eastAsia="標楷體" w:hAnsi="Times New Roman" w:cs="Times New Roman"/>
        </w:rPr>
      </w:pPr>
      <w:r w:rsidRPr="00F5139A">
        <w:rPr>
          <w:rFonts w:ascii="標楷體" w:eastAsia="標楷體" w:hAnsi="Times New Roman" w:cs="Times New Roman"/>
          <w:b/>
          <w:bCs/>
        </w:rPr>
        <w:t>十、獎勵：</w:t>
      </w:r>
      <w:r w:rsidRPr="00F5139A">
        <w:rPr>
          <w:rFonts w:ascii="標楷體" w:eastAsia="標楷體" w:hAnsi="Times New Roman" w:cs="Times New Roman"/>
        </w:rPr>
        <w:t>成績列入班級榮譽競賽項目</w:t>
      </w:r>
      <w:r>
        <w:rPr>
          <w:rFonts w:ascii="標楷體" w:eastAsia="標楷體" w:hAnsi="Times New Roman" w:cs="Times New Roman" w:hint="eastAsia"/>
        </w:rPr>
        <w:t>，</w:t>
      </w:r>
      <w:r w:rsidRPr="00F5139A">
        <w:rPr>
          <w:rFonts w:ascii="標楷體" w:eastAsia="標楷體" w:hAnsi="Times New Roman" w:cs="Times New Roman"/>
        </w:rPr>
        <w:t>優良節目</w:t>
      </w:r>
      <w:r>
        <w:rPr>
          <w:rFonts w:ascii="標楷體" w:eastAsia="標楷體" w:hAnsi="Times New Roman" w:cs="Times New Roman" w:hint="eastAsia"/>
        </w:rPr>
        <w:t>（預計錄取6至8班）</w:t>
      </w:r>
      <w:r w:rsidRPr="00F5139A">
        <w:rPr>
          <w:rFonts w:ascii="標楷體" w:eastAsia="標楷體" w:hAnsi="Times New Roman" w:cs="Times New Roman"/>
        </w:rPr>
        <w:t>於歡送畢業生同樂會中演出。</w:t>
      </w:r>
    </w:p>
    <w:p w:rsidR="00AC7DF0" w:rsidRDefault="00AC7DF0" w:rsidP="00AC7DF0">
      <w:pPr>
        <w:pStyle w:val="a3"/>
        <w:spacing w:line="360" w:lineRule="exact"/>
        <w:jc w:val="both"/>
        <w:rPr>
          <w:rFonts w:ascii="標楷體" w:eastAsia="標楷體" w:hAnsi="Times New Roman" w:cs="Times New Roman"/>
        </w:rPr>
      </w:pPr>
      <w:r w:rsidRPr="00F5139A">
        <w:rPr>
          <w:rFonts w:ascii="標楷體" w:eastAsia="標楷體" w:hAnsi="Times New Roman" w:cs="Times New Roman"/>
          <w:b/>
          <w:bCs/>
        </w:rPr>
        <w:t>十一、附註：</w:t>
      </w:r>
      <w:r>
        <w:rPr>
          <w:rFonts w:ascii="標楷體" w:eastAsia="標楷體" w:hAnsi="Times New Roman" w:cs="Times New Roman" w:hint="eastAsia"/>
        </w:rPr>
        <w:t>1.</w:t>
      </w:r>
      <w:r w:rsidRPr="00F5139A">
        <w:rPr>
          <w:rFonts w:ascii="標楷體" w:eastAsia="標楷體" w:hAnsi="Times New Roman" w:cs="Times New Roman"/>
        </w:rPr>
        <w:t>表演</w:t>
      </w:r>
      <w:r w:rsidRPr="00C10FEE">
        <w:rPr>
          <w:rFonts w:ascii="標楷體" w:eastAsia="標楷體" w:hAnsi="Times New Roman" w:cs="Times New Roman"/>
          <w:b/>
          <w:u w:val="single"/>
        </w:rPr>
        <w:t>音樂帶</w:t>
      </w:r>
      <w:r w:rsidRPr="00C10FEE">
        <w:rPr>
          <w:rFonts w:ascii="標楷體" w:eastAsia="標楷體" w:hAnsi="Times New Roman" w:cs="Times New Roman" w:hint="eastAsia"/>
          <w:b/>
          <w:u w:val="single"/>
        </w:rPr>
        <w:t>請儲存於隨身碟或CD</w:t>
      </w:r>
      <w:r>
        <w:rPr>
          <w:rFonts w:ascii="標楷體" w:eastAsia="標楷體" w:hAnsi="Times New Roman" w:cs="Times New Roman" w:hint="eastAsia"/>
          <w:b/>
        </w:rPr>
        <w:t>，</w:t>
      </w:r>
      <w:r w:rsidRPr="00F5139A">
        <w:rPr>
          <w:rFonts w:ascii="標楷體" w:eastAsia="標楷體" w:hAnsi="Times New Roman" w:cs="Times New Roman"/>
        </w:rPr>
        <w:t>於</w:t>
      </w:r>
      <w:r w:rsidRPr="00C10FEE">
        <w:rPr>
          <w:rFonts w:ascii="標楷體" w:eastAsia="標楷體" w:hAnsi="Times New Roman" w:cs="Times New Roman" w:hint="eastAsia"/>
          <w:b/>
          <w:u w:val="single"/>
        </w:rPr>
        <w:t>4/</w:t>
      </w:r>
      <w:r w:rsidR="00067ED4">
        <w:rPr>
          <w:rFonts w:ascii="標楷體" w:eastAsia="標楷體" w:hAnsi="Times New Roman" w:cs="Times New Roman" w:hint="eastAsia"/>
          <w:b/>
          <w:u w:val="single"/>
        </w:rPr>
        <w:t>18</w:t>
      </w:r>
      <w:r w:rsidRPr="00C10FEE">
        <w:rPr>
          <w:rFonts w:ascii="標楷體" w:eastAsia="標楷體" w:hAnsi="Times New Roman" w:cs="Times New Roman" w:hint="eastAsia"/>
          <w:b/>
          <w:u w:val="single"/>
        </w:rPr>
        <w:t>(</w:t>
      </w:r>
      <w:r>
        <w:rPr>
          <w:rFonts w:ascii="標楷體" w:eastAsia="標楷體" w:hAnsi="Times New Roman" w:cs="Times New Roman" w:hint="eastAsia"/>
          <w:b/>
          <w:u w:val="single"/>
        </w:rPr>
        <w:t>三</w:t>
      </w:r>
      <w:r w:rsidRPr="00C10FEE">
        <w:rPr>
          <w:rFonts w:ascii="標楷體" w:eastAsia="標楷體" w:hAnsi="Times New Roman" w:cs="Times New Roman" w:hint="eastAsia"/>
          <w:b/>
          <w:u w:val="single"/>
        </w:rPr>
        <w:t>)</w:t>
      </w:r>
      <w:r>
        <w:rPr>
          <w:rFonts w:ascii="標楷體" w:eastAsia="標楷體" w:hAnsi="Times New Roman" w:cs="Times New Roman" w:hint="eastAsia"/>
          <w:b/>
          <w:u w:val="single"/>
        </w:rPr>
        <w:t>12:30</w:t>
      </w:r>
      <w:r w:rsidRPr="00C10FEE">
        <w:rPr>
          <w:rFonts w:ascii="標楷體" w:eastAsia="標楷體" w:hAnsi="Times New Roman" w:cs="Times New Roman"/>
          <w:b/>
          <w:u w:val="single"/>
        </w:rPr>
        <w:t>前</w:t>
      </w:r>
      <w:r w:rsidRPr="00F5139A">
        <w:rPr>
          <w:rFonts w:ascii="標楷體" w:eastAsia="標楷體" w:hAnsi="Times New Roman" w:cs="Times New Roman"/>
        </w:rPr>
        <w:t>繳至</w:t>
      </w:r>
      <w:r>
        <w:rPr>
          <w:rFonts w:ascii="標楷體" w:eastAsia="標楷體" w:hAnsi="Times New Roman" w:cs="Times New Roman" w:hint="eastAsia"/>
        </w:rPr>
        <w:t>訓育組</w:t>
      </w:r>
      <w:r w:rsidRPr="00F5139A">
        <w:rPr>
          <w:rFonts w:ascii="標楷體" w:eastAsia="標楷體" w:hAnsi="Times New Roman" w:cs="Times New Roman"/>
        </w:rPr>
        <w:t>以利活動進行。</w:t>
      </w:r>
    </w:p>
    <w:p w:rsidR="00AC7DF0" w:rsidRDefault="00AC7DF0" w:rsidP="00AC7DF0">
      <w:pPr>
        <w:pStyle w:val="a3"/>
        <w:spacing w:line="360" w:lineRule="exact"/>
        <w:ind w:leftChars="590" w:left="1416"/>
        <w:jc w:val="both"/>
        <w:rPr>
          <w:rFonts w:ascii="標楷體" w:eastAsia="標楷體" w:hAnsi="Times New Roman" w:cs="Times New Roman"/>
        </w:rPr>
      </w:pPr>
      <w:r>
        <w:rPr>
          <w:rFonts w:ascii="標楷體" w:eastAsia="標楷體" w:hAnsi="Times New Roman" w:cs="Times New Roman" w:hint="eastAsia"/>
        </w:rPr>
        <w:t>2.</w:t>
      </w:r>
      <w:r w:rsidRPr="00F5139A">
        <w:rPr>
          <w:rFonts w:ascii="標楷體" w:eastAsia="標楷體" w:hAnsi="Times New Roman" w:cs="Times New Roman"/>
        </w:rPr>
        <w:t>上台表演同學要注意進出場秩序及禮貌。</w:t>
      </w:r>
    </w:p>
    <w:p w:rsidR="00AC7DF0" w:rsidRPr="003C5F7F" w:rsidRDefault="00AC7DF0" w:rsidP="00AC7DF0">
      <w:pPr>
        <w:pStyle w:val="a3"/>
        <w:spacing w:line="360" w:lineRule="exact"/>
        <w:ind w:leftChars="590" w:left="1416"/>
        <w:jc w:val="both"/>
        <w:rPr>
          <w:rFonts w:ascii="標楷體" w:eastAsia="標楷體" w:hAnsi="Times New Roman" w:cs="Times New Roman"/>
        </w:rPr>
      </w:pPr>
      <w:r w:rsidRPr="003C5F7F">
        <w:rPr>
          <w:rFonts w:ascii="標楷體" w:eastAsia="標楷體" w:hAnsi="Times New Roman" w:cs="Times New Roman" w:hint="eastAsia"/>
        </w:rPr>
        <w:t>3.</w:t>
      </w:r>
      <w:r w:rsidRPr="003C5F7F">
        <w:rPr>
          <w:rFonts w:ascii="標楷體" w:eastAsia="標楷體" w:hAnsi="Times New Roman" w:cs="Times New Roman"/>
          <w:b/>
        </w:rPr>
        <w:t>嚴格注意控制時間</w:t>
      </w:r>
      <w:r w:rsidR="005F4ACB">
        <w:rPr>
          <w:rFonts w:ascii="標楷體" w:eastAsia="標楷體" w:hAnsi="Times New Roman" w:cs="Times New Roman" w:hint="eastAsia"/>
          <w:b/>
        </w:rPr>
        <w:t>，若超時30秒內扣總分5分，超時60秒內扣總分10分，超時1分鐘強制下台，並取消入選資格</w:t>
      </w:r>
      <w:r w:rsidRPr="003C5F7F">
        <w:rPr>
          <w:rFonts w:ascii="標楷體" w:eastAsia="標楷體" w:hAnsi="Times New Roman" w:cs="Times New Roman"/>
        </w:rPr>
        <w:t>。</w:t>
      </w:r>
    </w:p>
    <w:p w:rsidR="00AC7DF0" w:rsidRDefault="00AC7DF0" w:rsidP="00AC7DF0">
      <w:pPr>
        <w:pStyle w:val="a3"/>
        <w:spacing w:line="360" w:lineRule="exact"/>
        <w:ind w:leftChars="590" w:left="1416"/>
        <w:jc w:val="both"/>
        <w:rPr>
          <w:rFonts w:ascii="標楷體" w:eastAsia="標楷體" w:hAnsi="Times New Roman" w:cs="Times New Roman"/>
        </w:rPr>
      </w:pPr>
      <w:r w:rsidRPr="003C5F7F">
        <w:rPr>
          <w:rFonts w:ascii="標楷體" w:eastAsia="標楷體" w:hAnsi="Times New Roman" w:cs="Times New Roman" w:hint="eastAsia"/>
          <w:b/>
        </w:rPr>
        <w:t>4.</w:t>
      </w:r>
      <w:r>
        <w:rPr>
          <w:rFonts w:ascii="標楷體" w:eastAsia="標楷體" w:hAnsi="Times New Roman" w:cs="Times New Roman" w:hint="eastAsia"/>
          <w:b/>
        </w:rPr>
        <w:t>此為班級競賽，嚴禁</w:t>
      </w:r>
      <w:r w:rsidRPr="003C5F7F">
        <w:rPr>
          <w:rFonts w:ascii="標楷體" w:eastAsia="標楷體" w:hAnsi="Times New Roman" w:cs="Times New Roman"/>
          <w:b/>
        </w:rPr>
        <w:t>外校或別班同學參加演出</w:t>
      </w:r>
      <w:r w:rsidRPr="003C5F7F">
        <w:rPr>
          <w:rFonts w:ascii="標楷體" w:eastAsia="標楷體" w:hAnsi="Times New Roman" w:cs="Times New Roman"/>
        </w:rPr>
        <w:t>。</w:t>
      </w:r>
    </w:p>
    <w:p w:rsidR="006054FE" w:rsidRDefault="006054FE" w:rsidP="00AC7DF0">
      <w:pPr>
        <w:pStyle w:val="a3"/>
        <w:spacing w:line="360" w:lineRule="exact"/>
        <w:ind w:leftChars="590" w:left="1416"/>
        <w:jc w:val="both"/>
        <w:rPr>
          <w:rFonts w:ascii="標楷體" w:eastAsia="標楷體" w:hAnsi="Times New Roman" w:cs="Times New Roman" w:hint="eastAsia"/>
          <w:b/>
        </w:rPr>
      </w:pPr>
      <w:r>
        <w:rPr>
          <w:rFonts w:ascii="標楷體" w:eastAsia="標楷體" w:hAnsi="Times New Roman" w:cs="Times New Roman" w:hint="eastAsia"/>
          <w:b/>
        </w:rPr>
        <w:t>5.表演上下場方式一律由右進左出(面向舞臺)。</w:t>
      </w:r>
    </w:p>
    <w:p w:rsidR="005F4ACB" w:rsidRPr="003C5F7F" w:rsidRDefault="005F4ACB" w:rsidP="005F4ACB">
      <w:pPr>
        <w:pStyle w:val="a3"/>
        <w:ind w:leftChars="590" w:left="1416"/>
        <w:jc w:val="both"/>
        <w:rPr>
          <w:rFonts w:ascii="標楷體" w:eastAsia="標楷體" w:hAnsi="Times New Roman" w:cs="Times New Roman"/>
        </w:rPr>
      </w:pPr>
      <w:r>
        <w:rPr>
          <w:rFonts w:ascii="標楷體" w:eastAsia="標楷體" w:hAnsi="Times New Roman" w:cs="Times New Roman" w:hint="eastAsia"/>
          <w:b/>
        </w:rPr>
        <w:t>6.嚴禁有不雅動作、言語及行為。</w:t>
      </w:r>
    </w:p>
    <w:p w:rsidR="00AC7DF0" w:rsidRPr="00CF53BC" w:rsidRDefault="005F4ACB" w:rsidP="005A35C8">
      <w:pPr>
        <w:spacing w:beforeLines="50" w:before="180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36942</wp:posOffset>
                </wp:positionV>
                <wp:extent cx="7586506" cy="10048"/>
                <wp:effectExtent l="0" t="0" r="1460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6506" cy="10048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pt,2.9pt" to="562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" strokecolor="black [3040]">
                <v:stroke dashstyle="3 1"/>
              </v:line>
            </w:pict>
          </mc:Fallback>
        </mc:AlternateContent>
      </w:r>
      <w:r w:rsidR="00AC7DF0" w:rsidRPr="00CF53BC">
        <w:rPr>
          <w:rFonts w:ascii="標楷體" w:eastAsia="標楷體" w:hAnsi="標楷體" w:hint="eastAsia"/>
          <w:b/>
          <w:sz w:val="32"/>
          <w:szCs w:val="28"/>
        </w:rPr>
        <w:t>國立臺南高級商業職業學校10</w:t>
      </w:r>
      <w:r w:rsidR="00067ED4">
        <w:rPr>
          <w:rFonts w:ascii="標楷體" w:eastAsia="標楷體" w:hAnsi="標楷體" w:hint="eastAsia"/>
          <w:b/>
          <w:sz w:val="32"/>
          <w:szCs w:val="28"/>
        </w:rPr>
        <w:t>6</w:t>
      </w:r>
      <w:r w:rsidR="00AC7DF0" w:rsidRPr="00CF53BC">
        <w:rPr>
          <w:rFonts w:ascii="標楷體" w:eastAsia="標楷體" w:hAnsi="標楷體" w:hint="eastAsia"/>
          <w:b/>
          <w:sz w:val="32"/>
          <w:szCs w:val="28"/>
        </w:rPr>
        <w:t>學年度高二才藝競賽報名表</w:t>
      </w:r>
    </w:p>
    <w:p w:rsidR="00AC7DF0" w:rsidRPr="008D3166" w:rsidRDefault="00AC7DF0" w:rsidP="00AC7DF0">
      <w:pPr>
        <w:jc w:val="center"/>
        <w:rPr>
          <w:u w:val="single"/>
        </w:rPr>
      </w:pPr>
      <w:r w:rsidRPr="008D3166">
        <w:rPr>
          <w:rFonts w:ascii="標楷體" w:eastAsia="標楷體" w:hAnsi="標楷體" w:hint="eastAsia"/>
          <w:u w:val="single"/>
        </w:rPr>
        <w:t>(</w:t>
      </w:r>
      <w:r>
        <w:rPr>
          <w:rFonts w:ascii="標楷體" w:eastAsia="標楷體" w:hAnsi="標楷體" w:hint="eastAsia"/>
          <w:u w:val="single"/>
        </w:rPr>
        <w:t>報名表</w:t>
      </w:r>
      <w:r w:rsidRPr="008D3166">
        <w:rPr>
          <w:rFonts w:ascii="標楷體" w:eastAsia="標楷體" w:hAnsi="標楷體" w:hint="eastAsia"/>
          <w:u w:val="single"/>
        </w:rPr>
        <w:t>請於</w:t>
      </w:r>
      <w:r w:rsidRPr="00E70A94">
        <w:rPr>
          <w:rFonts w:ascii="標楷體" w:eastAsia="標楷體" w:hAnsi="標楷體" w:hint="eastAsia"/>
          <w:b/>
          <w:u w:val="single"/>
        </w:rPr>
        <w:t>4月</w:t>
      </w:r>
      <w:r w:rsidR="00067ED4">
        <w:rPr>
          <w:rFonts w:ascii="標楷體" w:eastAsia="標楷體" w:hAnsi="標楷體" w:hint="eastAsia"/>
          <w:b/>
          <w:u w:val="single"/>
        </w:rPr>
        <w:t>11</w:t>
      </w:r>
      <w:r w:rsidRPr="00E70A94">
        <w:rPr>
          <w:rFonts w:ascii="標楷體" w:eastAsia="標楷體" w:hAnsi="標楷體" w:hint="eastAsia"/>
          <w:b/>
          <w:u w:val="single"/>
        </w:rPr>
        <w:t>日(</w:t>
      </w:r>
      <w:r w:rsidR="00067ED4">
        <w:rPr>
          <w:rFonts w:ascii="標楷體" w:eastAsia="標楷體" w:hAnsi="標楷體" w:hint="eastAsia"/>
          <w:b/>
          <w:u w:val="single"/>
        </w:rPr>
        <w:t>三</w:t>
      </w:r>
      <w:r w:rsidRPr="00E70A94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u w:val="single"/>
        </w:rPr>
        <w:t>17:</w:t>
      </w:r>
      <w:r w:rsidR="00067ED4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0前繳</w:t>
      </w:r>
      <w:r w:rsidRPr="008D3166">
        <w:rPr>
          <w:rFonts w:ascii="標楷體" w:eastAsia="標楷體" w:hAnsi="標楷體" w:hint="eastAsia"/>
          <w:u w:val="single"/>
        </w:rPr>
        <w:t>至訓育組；</w:t>
      </w:r>
      <w:r w:rsidRPr="00E70A94">
        <w:rPr>
          <w:rFonts w:ascii="標楷體" w:eastAsia="標楷體" w:hAnsi="標楷體" w:hint="eastAsia"/>
          <w:b/>
          <w:u w:val="single"/>
        </w:rPr>
        <w:t>4月</w:t>
      </w:r>
      <w:r w:rsidR="00067ED4">
        <w:rPr>
          <w:rFonts w:ascii="標楷體" w:eastAsia="標楷體" w:hAnsi="標楷體" w:hint="eastAsia"/>
          <w:b/>
          <w:u w:val="single"/>
        </w:rPr>
        <w:t>20</w:t>
      </w:r>
      <w:r w:rsidRPr="00E70A94">
        <w:rPr>
          <w:rFonts w:ascii="標楷體" w:eastAsia="標楷體" w:hAnsi="標楷體" w:hint="eastAsia"/>
          <w:b/>
          <w:u w:val="single"/>
        </w:rPr>
        <w:t>日</w:t>
      </w:r>
      <w:r>
        <w:rPr>
          <w:rFonts w:ascii="標楷體" w:eastAsia="標楷體" w:hAnsi="標楷體" w:hint="eastAsia"/>
          <w:b/>
          <w:u w:val="single"/>
        </w:rPr>
        <w:t>（</w:t>
      </w:r>
      <w:r w:rsidR="00FD6357">
        <w:rPr>
          <w:rFonts w:ascii="標楷體" w:eastAsia="標楷體" w:hAnsi="標楷體" w:hint="eastAsia"/>
          <w:b/>
          <w:u w:val="single"/>
        </w:rPr>
        <w:t>五</w:t>
      </w:r>
      <w:r>
        <w:rPr>
          <w:rFonts w:ascii="標楷體" w:eastAsia="標楷體" w:hAnsi="標楷體" w:hint="eastAsia"/>
          <w:b/>
          <w:u w:val="single"/>
        </w:rPr>
        <w:t>）</w:t>
      </w:r>
      <w:r w:rsidR="00FD6357">
        <w:rPr>
          <w:rFonts w:ascii="標楷體" w:eastAsia="標楷體" w:hAnsi="標楷體" w:hint="eastAsia"/>
          <w:b/>
          <w:u w:val="single"/>
        </w:rPr>
        <w:t>8</w:t>
      </w:r>
      <w:r>
        <w:rPr>
          <w:rFonts w:ascii="標楷體" w:eastAsia="標楷體" w:hAnsi="標楷體" w:hint="eastAsia"/>
          <w:b/>
          <w:u w:val="single"/>
        </w:rPr>
        <w:t>:</w:t>
      </w:r>
      <w:r w:rsidR="00FD6357">
        <w:rPr>
          <w:rFonts w:ascii="標楷體" w:eastAsia="標楷體" w:hAnsi="標楷體" w:hint="eastAsia"/>
          <w:b/>
          <w:u w:val="single"/>
        </w:rPr>
        <w:t>0</w:t>
      </w:r>
      <w:r>
        <w:rPr>
          <w:rFonts w:ascii="標楷體" w:eastAsia="標楷體" w:hAnsi="標楷體" w:hint="eastAsia"/>
          <w:b/>
          <w:u w:val="single"/>
        </w:rPr>
        <w:t>0</w:t>
      </w:r>
      <w:r w:rsidRPr="008D3166">
        <w:rPr>
          <w:rFonts w:ascii="標楷體" w:eastAsia="標楷體"/>
          <w:u w:val="single"/>
        </w:rPr>
        <w:t>抽</w:t>
      </w:r>
      <w:r>
        <w:rPr>
          <w:rFonts w:ascii="標楷體" w:eastAsia="標楷體" w:hint="eastAsia"/>
          <w:u w:val="single"/>
        </w:rPr>
        <w:t>上台</w:t>
      </w:r>
      <w:r w:rsidRPr="008D3166">
        <w:rPr>
          <w:rFonts w:ascii="標楷體" w:eastAsia="標楷體" w:hint="eastAsia"/>
          <w:u w:val="single"/>
        </w:rPr>
        <w:t>順序</w:t>
      </w:r>
      <w:r w:rsidRPr="008D3166">
        <w:rPr>
          <w:rFonts w:ascii="標楷體" w:eastAsia="標楷體"/>
          <w:u w:val="single"/>
        </w:rPr>
        <w:t>籤</w:t>
      </w:r>
      <w:r w:rsidRPr="008D3166">
        <w:rPr>
          <w:rFonts w:ascii="標楷體" w:eastAsia="標楷體" w:hAnsi="標楷體" w:hint="eastAsia"/>
          <w:u w:val="single"/>
        </w:rPr>
        <w:t>。)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1758"/>
        <w:gridCol w:w="3268"/>
        <w:gridCol w:w="1409"/>
        <w:gridCol w:w="4247"/>
      </w:tblGrid>
      <w:tr w:rsidR="00AC7DF0" w:rsidRPr="00E7087F" w:rsidTr="002A332E">
        <w:trPr>
          <w:trHeight w:val="572"/>
          <w:jc w:val="center"/>
        </w:trPr>
        <w:tc>
          <w:tcPr>
            <w:tcW w:w="17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087F">
              <w:rPr>
                <w:rFonts w:ascii="標楷體" w:eastAsia="標楷體" w:hAnsi="標楷體" w:hint="eastAsia"/>
                <w:b/>
                <w:sz w:val="28"/>
                <w:szCs w:val="28"/>
              </w:rPr>
              <w:t>班    級</w:t>
            </w:r>
          </w:p>
        </w:tc>
        <w:tc>
          <w:tcPr>
            <w:tcW w:w="89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C7DF0" w:rsidRPr="00E7087F" w:rsidTr="002A332E">
        <w:trPr>
          <w:trHeight w:val="688"/>
          <w:jc w:val="center"/>
        </w:trPr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087F">
              <w:rPr>
                <w:rFonts w:ascii="標楷體" w:eastAsia="標楷體" w:hAnsi="標楷體" w:hint="eastAsia"/>
                <w:b/>
                <w:sz w:val="28"/>
                <w:szCs w:val="28"/>
              </w:rPr>
              <w:t>節目名稱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AC7DF0" w:rsidRPr="00E7087F" w:rsidTr="002A332E">
        <w:trPr>
          <w:trHeight w:val="688"/>
          <w:jc w:val="center"/>
        </w:trPr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087F">
              <w:rPr>
                <w:rFonts w:ascii="標楷體" w:eastAsia="標楷體" w:hAnsi="標楷體" w:hint="eastAsia"/>
                <w:b/>
                <w:sz w:val="28"/>
                <w:szCs w:val="28"/>
              </w:rPr>
              <w:t>節目類型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087F">
              <w:rPr>
                <w:rFonts w:ascii="標楷體" w:eastAsia="標楷體" w:hAnsi="標楷體" w:hint="eastAsia"/>
                <w:b/>
                <w:sz w:val="36"/>
                <w:szCs w:val="36"/>
              </w:rPr>
              <w:t>□歌唱類</w:t>
            </w:r>
            <w:r w:rsidRPr="00E7087F">
              <w:rPr>
                <w:rFonts w:ascii="標楷體" w:eastAsia="標楷體" w:hAnsi="標楷體" w:hint="eastAsia"/>
                <w:b/>
              </w:rPr>
              <w:t xml:space="preserve">  </w:t>
            </w:r>
            <w:r w:rsidRPr="00E7087F">
              <w:rPr>
                <w:rFonts w:ascii="標楷體" w:eastAsia="標楷體" w:hAnsi="標楷體" w:hint="eastAsia"/>
                <w:b/>
                <w:sz w:val="36"/>
                <w:szCs w:val="36"/>
              </w:rPr>
              <w:t>□舞蹈類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E7087F">
              <w:rPr>
                <w:rFonts w:ascii="標楷體" w:eastAsia="標楷體" w:hAnsi="標楷體" w:hint="eastAsia"/>
                <w:b/>
                <w:sz w:val="36"/>
                <w:szCs w:val="36"/>
              </w:rPr>
              <w:t>□綜藝類</w:t>
            </w:r>
            <w:r w:rsidRPr="00E7087F">
              <w:rPr>
                <w:rFonts w:ascii="標楷體" w:eastAsia="標楷體" w:hAnsi="標楷體" w:hint="eastAsia"/>
                <w:b/>
              </w:rPr>
              <w:t xml:space="preserve">  </w:t>
            </w:r>
            <w:r w:rsidRPr="00E7087F">
              <w:rPr>
                <w:rFonts w:ascii="標楷體" w:eastAsia="標楷體" w:hAnsi="標楷體" w:hint="eastAsia"/>
                <w:b/>
                <w:sz w:val="36"/>
                <w:szCs w:val="36"/>
              </w:rPr>
              <w:t>□戲劇類</w:t>
            </w:r>
          </w:p>
        </w:tc>
      </w:tr>
      <w:tr w:rsidR="00AC7DF0" w:rsidRPr="00E7087F" w:rsidTr="002A332E">
        <w:trPr>
          <w:trHeight w:val="584"/>
          <w:jc w:val="center"/>
        </w:trPr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087F">
              <w:rPr>
                <w:rFonts w:ascii="標楷體" w:eastAsia="標楷體" w:hAnsi="標楷體" w:hint="eastAsia"/>
                <w:b/>
                <w:sz w:val="28"/>
                <w:szCs w:val="28"/>
              </w:rPr>
              <w:t>音  樂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7087F">
              <w:rPr>
                <w:rFonts w:ascii="標楷體" w:eastAsia="標楷體" w:hAnsi="標楷體" w:hint="eastAsia"/>
                <w:b/>
                <w:sz w:val="36"/>
                <w:szCs w:val="36"/>
              </w:rPr>
              <w:t>□有音樂□沒有音樂</w:t>
            </w:r>
            <w:r w:rsidRPr="00E7087F">
              <w:rPr>
                <w:rFonts w:ascii="標楷體" w:eastAsia="標楷體" w:hAnsi="標楷體" w:hint="eastAsia"/>
              </w:rPr>
              <w:t>(</w:t>
            </w:r>
            <w:r w:rsidRPr="00E7087F">
              <w:rPr>
                <w:rFonts w:ascii="標楷體" w:eastAsia="標楷體"/>
              </w:rPr>
              <w:t>表演所用之音樂</w:t>
            </w:r>
            <w:r w:rsidRPr="00E7087F">
              <w:rPr>
                <w:rFonts w:ascii="標楷體" w:eastAsia="標楷體" w:hint="eastAsia"/>
              </w:rPr>
              <w:t>請</w:t>
            </w:r>
            <w:r w:rsidRPr="00E7087F">
              <w:rPr>
                <w:rFonts w:ascii="標楷體" w:eastAsia="標楷體"/>
                <w:b/>
              </w:rPr>
              <w:t>於</w:t>
            </w:r>
            <w:r w:rsidRPr="00C10FEE">
              <w:rPr>
                <w:rFonts w:ascii="標楷體" w:eastAsia="標楷體" w:hint="eastAsia"/>
                <w:b/>
                <w:u w:val="single"/>
              </w:rPr>
              <w:t>4/</w:t>
            </w:r>
            <w:r w:rsidR="00067ED4">
              <w:rPr>
                <w:rFonts w:ascii="標楷體" w:eastAsia="標楷體" w:hint="eastAsia"/>
                <w:b/>
                <w:u w:val="single"/>
              </w:rPr>
              <w:t>20</w:t>
            </w:r>
            <w:r w:rsidRPr="00C10FEE">
              <w:rPr>
                <w:rFonts w:ascii="標楷體" w:eastAsia="標楷體" w:hint="eastAsia"/>
                <w:b/>
                <w:u w:val="single"/>
              </w:rPr>
              <w:t>(</w:t>
            </w:r>
            <w:r>
              <w:rPr>
                <w:rFonts w:ascii="標楷體" w:eastAsia="標楷體" w:hint="eastAsia"/>
                <w:b/>
                <w:u w:val="single"/>
              </w:rPr>
              <w:t>三</w:t>
            </w:r>
            <w:r w:rsidRPr="00C10FEE">
              <w:rPr>
                <w:rFonts w:ascii="標楷體" w:eastAsia="標楷體" w:hint="eastAsia"/>
                <w:b/>
                <w:u w:val="single"/>
              </w:rPr>
              <w:t>)</w:t>
            </w:r>
            <w:r>
              <w:rPr>
                <w:rFonts w:ascii="標楷體" w:eastAsia="標楷體" w:hint="eastAsia"/>
                <w:b/>
                <w:u w:val="single"/>
              </w:rPr>
              <w:t>12:30</w:t>
            </w:r>
            <w:r w:rsidRPr="00C10FEE">
              <w:rPr>
                <w:rFonts w:ascii="標楷體" w:eastAsia="標楷體"/>
                <w:b/>
                <w:u w:val="single"/>
              </w:rPr>
              <w:t>前</w:t>
            </w:r>
            <w:r w:rsidRPr="00E7087F">
              <w:rPr>
                <w:rFonts w:ascii="標楷體" w:eastAsia="標楷體"/>
              </w:rPr>
              <w:t>繳至</w:t>
            </w:r>
            <w:r w:rsidRPr="00E7087F">
              <w:rPr>
                <w:rFonts w:ascii="標楷體" w:eastAsia="標楷體" w:hint="eastAsia"/>
              </w:rPr>
              <w:t>訓育組)</w:t>
            </w:r>
          </w:p>
        </w:tc>
      </w:tr>
      <w:tr w:rsidR="00AC7DF0" w:rsidRPr="00E7087F" w:rsidTr="002A332E">
        <w:trPr>
          <w:trHeight w:val="2307"/>
          <w:jc w:val="center"/>
        </w:trPr>
        <w:tc>
          <w:tcPr>
            <w:tcW w:w="1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087F">
              <w:rPr>
                <w:rFonts w:ascii="標楷體" w:eastAsia="標楷體" w:hAnsi="標楷體" w:hint="eastAsia"/>
                <w:b/>
                <w:sz w:val="28"/>
                <w:szCs w:val="28"/>
              </w:rPr>
              <w:t>節目內容</w:t>
            </w:r>
          </w:p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7087F">
              <w:rPr>
                <w:rFonts w:ascii="標楷體" w:eastAsia="標楷體" w:hAnsi="標楷體" w:hint="eastAsia"/>
                <w:b/>
                <w:sz w:val="26"/>
                <w:szCs w:val="26"/>
              </w:rPr>
              <w:t>(簡要描述)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7DF0" w:rsidRPr="00E7087F" w:rsidTr="002A332E">
        <w:trPr>
          <w:trHeight w:val="602"/>
          <w:jc w:val="center"/>
        </w:trPr>
        <w:tc>
          <w:tcPr>
            <w:tcW w:w="17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   註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C7DF0" w:rsidRPr="00E7087F" w:rsidTr="002A332E">
        <w:trPr>
          <w:trHeight w:val="892"/>
          <w:jc w:val="center"/>
        </w:trPr>
        <w:tc>
          <w:tcPr>
            <w:tcW w:w="17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087F">
              <w:rPr>
                <w:rFonts w:ascii="標楷體" w:eastAsia="標楷體" w:hAnsi="標楷體" w:hint="eastAsia"/>
                <w:b/>
                <w:sz w:val="28"/>
                <w:szCs w:val="28"/>
              </w:rPr>
              <w:t>班長簽名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087F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7DF0" w:rsidRPr="00E7087F" w:rsidRDefault="00AC7DF0" w:rsidP="002A33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C7DF0" w:rsidRDefault="00AC7DF0" w:rsidP="00AC7DF0">
      <w:pPr>
        <w:sectPr w:rsidR="00AC7DF0" w:rsidSect="005F4ACB">
          <w:pgSz w:w="11906" w:h="16838"/>
          <w:pgMar w:top="720" w:right="720" w:bottom="284" w:left="720" w:header="851" w:footer="992" w:gutter="0"/>
          <w:pgNumType w:start="1"/>
          <w:cols w:space="425"/>
          <w:docGrid w:type="lines" w:linePitch="360"/>
        </w:sectPr>
      </w:pPr>
    </w:p>
    <w:p w:rsidR="00497536" w:rsidRDefault="00497536" w:rsidP="00067ED4"/>
    <w:sectPr w:rsidR="004975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43" w:rsidRDefault="004D3943" w:rsidP="00FD6357">
      <w:r>
        <w:separator/>
      </w:r>
    </w:p>
  </w:endnote>
  <w:endnote w:type="continuationSeparator" w:id="0">
    <w:p w:rsidR="004D3943" w:rsidRDefault="004D3943" w:rsidP="00FD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43" w:rsidRDefault="004D3943" w:rsidP="00FD6357">
      <w:r>
        <w:separator/>
      </w:r>
    </w:p>
  </w:footnote>
  <w:footnote w:type="continuationSeparator" w:id="0">
    <w:p w:rsidR="004D3943" w:rsidRDefault="004D3943" w:rsidP="00FD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F0"/>
    <w:rsid w:val="00067ED4"/>
    <w:rsid w:val="00497536"/>
    <w:rsid w:val="004D3943"/>
    <w:rsid w:val="005A35C8"/>
    <w:rsid w:val="005F4ACB"/>
    <w:rsid w:val="006054FE"/>
    <w:rsid w:val="00AC7DF0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C7DF0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C7DF0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FD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3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35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C7DF0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AC7DF0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FD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3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3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2018-05-03T01:50:00Z</cp:lastPrinted>
  <dcterms:created xsi:type="dcterms:W3CDTF">2016-02-22T05:35:00Z</dcterms:created>
  <dcterms:modified xsi:type="dcterms:W3CDTF">2018-05-03T01:54:00Z</dcterms:modified>
</cp:coreProperties>
</file>