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2" w:rsidRDefault="00AD68A5">
      <w:pPr>
        <w:pStyle w:val="Standard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勞動部勞動力發展署</w:t>
      </w:r>
    </w:p>
    <w:p w:rsidR="00084D02" w:rsidRDefault="00AD68A5">
      <w:pPr>
        <w:pStyle w:val="Standard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就業服務</w:t>
      </w:r>
      <w:r>
        <w:rPr>
          <w:rFonts w:ascii="標楷體" w:eastAsia="標楷體" w:hAnsi="標楷體"/>
          <w:b/>
          <w:color w:val="000000"/>
          <w:sz w:val="28"/>
          <w:szCs w:val="28"/>
        </w:rPr>
        <w:t>e</w:t>
      </w:r>
      <w:r>
        <w:rPr>
          <w:rFonts w:ascii="標楷體" w:eastAsia="標楷體" w:hAnsi="標楷體"/>
          <w:b/>
          <w:color w:val="000000"/>
          <w:sz w:val="28"/>
          <w:szCs w:val="28"/>
        </w:rPr>
        <w:t>點通系統帳號</w:t>
      </w:r>
      <w:r w:rsidR="00274612">
        <w:rPr>
          <w:rFonts w:ascii="標楷體" w:eastAsia="標楷體" w:hAnsi="標楷體"/>
          <w:b/>
          <w:color w:val="000000"/>
          <w:sz w:val="28"/>
          <w:szCs w:val="28"/>
        </w:rPr>
        <w:t>申請單</w:t>
      </w:r>
      <w:bookmarkStart w:id="0" w:name="_GoBack"/>
      <w:bookmarkEnd w:id="0"/>
    </w:p>
    <w:p w:rsidR="00084D02" w:rsidRDefault="00AD68A5">
      <w:pPr>
        <w:pStyle w:val="a6"/>
        <w:ind w:right="869"/>
        <w:jc w:val="right"/>
      </w:pPr>
      <w:r>
        <w:rPr>
          <w:color w:val="000000"/>
          <w:sz w:val="24"/>
          <w:szCs w:val="24"/>
        </w:rPr>
        <w:t>流水號</w:t>
      </w:r>
      <w:r>
        <w:rPr>
          <w:color w:val="000000"/>
          <w:szCs w:val="28"/>
        </w:rPr>
        <w:t>：</w:t>
      </w: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3012"/>
        <w:gridCol w:w="1833"/>
        <w:gridCol w:w="3039"/>
      </w:tblGrid>
      <w:tr w:rsidR="00084D0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組織類別</w:t>
            </w:r>
          </w:p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  <w:sz w:val="22"/>
                <w:szCs w:val="22"/>
              </w:rPr>
              <w:t>擇一勾選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88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rPr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社政單位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衛政單位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教育單位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矯正單位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司法單位</w:t>
            </w:r>
          </w:p>
          <w:p w:rsidR="00084D02" w:rsidRDefault="00AD68A5">
            <w:pPr>
              <w:pStyle w:val="Standard"/>
              <w:rPr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□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縣市政府少年輔導委員會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民間團體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勞政單位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其他</w:t>
            </w:r>
            <w:r>
              <w:rPr>
                <w:rFonts w:ascii="標楷體" w:eastAsia="標楷體" w:hAnsi="標楷體"/>
                <w:color w:val="000000"/>
                <w:kern w:val="0"/>
              </w:rPr>
              <w:t>_____________</w:t>
            </w: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單位全銜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084D02">
            <w:pPr>
              <w:pStyle w:val="Standard"/>
              <w:rPr>
                <w:rFonts w:eastAsia="標楷體....."/>
                <w:color w:val="000000"/>
                <w:kern w:val="0"/>
              </w:rPr>
            </w:pP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申請人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084D02">
            <w:pPr>
              <w:pStyle w:val="Standard"/>
              <w:jc w:val="both"/>
              <w:rPr>
                <w:rFonts w:eastAsia="標楷體....."/>
                <w:color w:val="000000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申請日期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rPr>
                <w:rFonts w:eastAsia="標楷體....."/>
                <w:color w:val="000000"/>
                <w:kern w:val="0"/>
              </w:rPr>
            </w:pPr>
            <w:r>
              <w:rPr>
                <w:rFonts w:eastAsia="標楷體....."/>
                <w:color w:val="000000"/>
                <w:kern w:val="0"/>
              </w:rPr>
              <w:t xml:space="preserve">     </w:t>
            </w:r>
            <w:r>
              <w:rPr>
                <w:rFonts w:eastAsia="標楷體....."/>
                <w:color w:val="000000"/>
                <w:kern w:val="0"/>
              </w:rPr>
              <w:t>年</w:t>
            </w:r>
            <w:r>
              <w:rPr>
                <w:rFonts w:eastAsia="標楷體....."/>
                <w:color w:val="000000"/>
                <w:kern w:val="0"/>
              </w:rPr>
              <w:t xml:space="preserve">    </w:t>
            </w:r>
            <w:r>
              <w:rPr>
                <w:rFonts w:eastAsia="標楷體....."/>
                <w:color w:val="000000"/>
                <w:kern w:val="0"/>
              </w:rPr>
              <w:t>月</w:t>
            </w:r>
            <w:r>
              <w:rPr>
                <w:rFonts w:eastAsia="標楷體....."/>
                <w:color w:val="000000"/>
                <w:kern w:val="0"/>
              </w:rPr>
              <w:t xml:space="preserve">    </w:t>
            </w:r>
            <w:r>
              <w:rPr>
                <w:rFonts w:eastAsia="標楷體....."/>
                <w:color w:val="000000"/>
                <w:kern w:val="0"/>
              </w:rPr>
              <w:t>日</w:t>
            </w: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聯絡電話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084D02">
            <w:pPr>
              <w:pStyle w:val="Standard"/>
              <w:jc w:val="both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職稱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084D02">
            <w:pPr>
              <w:pStyle w:val="Standard"/>
              <w:jc w:val="both"/>
              <w:rPr>
                <w:rFonts w:eastAsia="標楷體....."/>
                <w:color w:val="000000"/>
                <w:kern w:val="0"/>
              </w:rPr>
            </w:pP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帳號名稱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right"/>
              <w:rPr>
                <w:rFonts w:eastAsia="標楷體"/>
                <w:color w:val="D9D9D9"/>
              </w:rPr>
            </w:pPr>
            <w:r>
              <w:rPr>
                <w:rFonts w:ascii="標楷體" w:eastAsia="標楷體" w:hAnsi="標楷體"/>
                <w:color w:val="D9D9D9"/>
              </w:rPr>
              <w:t>(</w:t>
            </w:r>
            <w:r>
              <w:rPr>
                <w:rFonts w:ascii="標楷體" w:eastAsia="標楷體" w:hAnsi="標楷體"/>
                <w:color w:val="D9D9D9"/>
              </w:rPr>
              <w:t>請自行填寫</w:t>
            </w:r>
            <w:r>
              <w:rPr>
                <w:rFonts w:ascii="標楷體" w:eastAsia="標楷體" w:hAnsi="標楷體"/>
                <w:color w:val="D9D9D9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電子郵件</w:t>
            </w:r>
          </w:p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（公務信箱）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084D02">
            <w:pPr>
              <w:pStyle w:val="Standard"/>
              <w:jc w:val="both"/>
              <w:rPr>
                <w:rFonts w:eastAsia="標楷體....."/>
                <w:color w:val="000000"/>
                <w:kern w:val="0"/>
              </w:rPr>
            </w:pP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kern w:val="0"/>
              </w:rPr>
            </w:pPr>
            <w:r>
              <w:rPr>
                <w:rFonts w:ascii="標楷體....." w:eastAsia="標楷體....." w:hAnsi="標楷體....." w:cs="標楷體....."/>
                <w:kern w:val="0"/>
              </w:rPr>
              <w:t>單位地址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right"/>
              <w:rPr>
                <w:rFonts w:eastAsia="標楷體....."/>
                <w:color w:val="D9D9D9"/>
                <w:kern w:val="0"/>
              </w:rPr>
            </w:pPr>
            <w:r>
              <w:rPr>
                <w:rFonts w:eastAsia="標楷體....."/>
                <w:color w:val="D9D9D9"/>
                <w:kern w:val="0"/>
              </w:rPr>
              <w:t>(</w:t>
            </w:r>
            <w:r>
              <w:rPr>
                <w:rFonts w:eastAsia="標楷體....."/>
                <w:color w:val="D9D9D9"/>
                <w:kern w:val="0"/>
              </w:rPr>
              <w:t>郵遞區號</w:t>
            </w:r>
            <w:r>
              <w:rPr>
                <w:rFonts w:eastAsia="標楷體....."/>
                <w:color w:val="D9D9D9"/>
                <w:kern w:val="0"/>
              </w:rPr>
              <w:t>/</w:t>
            </w:r>
            <w:r>
              <w:rPr>
                <w:rFonts w:eastAsia="標楷體....."/>
                <w:color w:val="D9D9D9"/>
                <w:kern w:val="0"/>
              </w:rPr>
              <w:t>單位地址</w:t>
            </w:r>
            <w:r>
              <w:rPr>
                <w:rFonts w:eastAsia="標楷體....."/>
                <w:color w:val="D9D9D9"/>
                <w:kern w:val="0"/>
              </w:rPr>
              <w:t>)</w:t>
            </w: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申請類型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新增帳號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重設密碼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重新啟用帳號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停用帳號</w:t>
            </w: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819"/>
          <w:jc w:val="center"/>
        </w:trPr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角色別</w:t>
            </w:r>
          </w:p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  <w:sz w:val="22"/>
                <w:szCs w:val="22"/>
              </w:rPr>
              <w:t>擇一勾選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rPr>
                <w:color w:val="00000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轉介單位</w:t>
            </w: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 xml:space="preserve">: 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轉介單位</w:t>
            </w:r>
          </w:p>
          <w:p w:rsidR="00084D02" w:rsidRDefault="00AD68A5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就服機構</w:t>
            </w:r>
            <w:r>
              <w:rPr>
                <w:rFonts w:ascii="標楷體" w:eastAsia="標楷體" w:hAnsi="標楷體"/>
                <w:color w:val="000000"/>
              </w:rPr>
              <w:t xml:space="preserve">: 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個案督導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個案管理員</w:t>
            </w:r>
          </w:p>
          <w:p w:rsidR="00084D02" w:rsidRDefault="00AD68A5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 xml:space="preserve">: 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系統管理者</w:t>
            </w: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130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....." w:eastAsia="標楷體....." w:hAnsi="標楷體....." w:cs="標楷體....."/>
                <w:color w:val="000000"/>
                <w:kern w:val="0"/>
              </w:rPr>
            </w:pPr>
            <w:r>
              <w:rPr>
                <w:rFonts w:ascii="標楷體....." w:eastAsia="標楷體....." w:hAnsi="標楷體....." w:cs="標楷體....."/>
                <w:color w:val="000000"/>
                <w:kern w:val="0"/>
              </w:rPr>
              <w:t>申請人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right"/>
              <w:rPr>
                <w:rFonts w:ascii="標楷體" w:eastAsia="標楷體" w:hAnsi="標楷體"/>
                <w:color w:val="D9D9D9"/>
              </w:rPr>
            </w:pPr>
            <w:r>
              <w:rPr>
                <w:rFonts w:ascii="標楷體" w:eastAsia="標楷體" w:hAnsi="標楷體"/>
                <w:color w:val="D9D9D9"/>
              </w:rPr>
              <w:t>(</w:t>
            </w:r>
            <w:r>
              <w:rPr>
                <w:rFonts w:ascii="標楷體" w:eastAsia="標楷體" w:hAnsi="標楷體"/>
                <w:color w:val="D9D9D9"/>
              </w:rPr>
              <w:t>簽名或蓋章</w:t>
            </w:r>
            <w:r>
              <w:rPr>
                <w:rFonts w:ascii="標楷體" w:eastAsia="標楷體" w:hAnsi="標楷體"/>
                <w:color w:val="D9D9D9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單位章戳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right"/>
              <w:rPr>
                <w:rFonts w:ascii="標楷體" w:eastAsia="標楷體" w:hAnsi="標楷體"/>
                <w:color w:val="D9D9D9"/>
              </w:rPr>
            </w:pPr>
            <w:r>
              <w:rPr>
                <w:rFonts w:ascii="標楷體" w:eastAsia="標楷體" w:hAnsi="標楷體"/>
                <w:color w:val="D9D9D9"/>
              </w:rPr>
              <w:t>(</w:t>
            </w:r>
            <w:r>
              <w:rPr>
                <w:rFonts w:ascii="標楷體" w:eastAsia="標楷體" w:hAnsi="標楷體"/>
                <w:color w:val="D9D9D9"/>
              </w:rPr>
              <w:t>蓋章</w:t>
            </w:r>
            <w:r>
              <w:rPr>
                <w:rFonts w:ascii="標楷體" w:eastAsia="標楷體" w:hAnsi="標楷體"/>
                <w:color w:val="D9D9D9"/>
              </w:rPr>
              <w:t>)</w:t>
            </w:r>
          </w:p>
        </w:tc>
      </w:tr>
    </w:tbl>
    <w:p w:rsidR="00084D02" w:rsidRDefault="00AD68A5">
      <w:pPr>
        <w:pStyle w:val="Standard"/>
        <w:ind w:right="96"/>
        <w:jc w:val="right"/>
      </w:pPr>
      <w:r>
        <w:rPr>
          <w:rFonts w:ascii="標楷體" w:eastAsia="標楷體" w:hAnsi="標楷體"/>
          <w:b/>
          <w:bCs/>
          <w:sz w:val="28"/>
          <w:szCs w:val="28"/>
        </w:rPr>
        <w:t>【以下由勞動力發展署填寫】</w:t>
      </w:r>
    </w:p>
    <w:tbl>
      <w:tblPr>
        <w:tblW w:w="9750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1294"/>
        <w:gridCol w:w="1297"/>
        <w:gridCol w:w="1241"/>
        <w:gridCol w:w="3642"/>
      </w:tblGrid>
      <w:tr w:rsidR="00084D0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7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審查單位</w:t>
            </w:r>
          </w:p>
        </w:tc>
        <w:tc>
          <w:tcPr>
            <w:tcW w:w="7474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勞動部勞動力發展署</w:t>
            </w: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27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指定聯繫人員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吳佳玲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02-8995-6158</w:t>
            </w: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7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8A5">
            <w:pPr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s8823338@wda.gov.tw</w:t>
            </w: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276" w:type="dxa"/>
            <w:tcBorders>
              <w:top w:val="single" w:sz="4" w:space="0" w:color="000000"/>
              <w:left w:val="double" w:sz="1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審核人員簽章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D9D9D9"/>
              </w:rPr>
              <w:t>(</w:t>
            </w:r>
            <w:r>
              <w:rPr>
                <w:rFonts w:ascii="標楷體" w:eastAsia="標楷體" w:hAnsi="標楷體"/>
                <w:color w:val="D9D9D9"/>
              </w:rPr>
              <w:t>簽名或蓋章</w:t>
            </w:r>
            <w:r>
              <w:rPr>
                <w:rFonts w:ascii="標楷體" w:eastAsia="標楷體" w:hAnsi="標楷體"/>
                <w:color w:val="D9D9D9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審核日期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084D0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76" w:type="dxa"/>
            <w:vMerge w:val="restart"/>
            <w:tcBorders>
              <w:top w:val="double" w:sz="6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both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處理結果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處理結果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084D0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處理人員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084D0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D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76" w:type="dxa"/>
            <w:vMerge/>
            <w:tcBorders>
              <w:top w:val="double" w:sz="6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D68A5">
            <w:pPr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AD68A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處理日期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02" w:rsidRDefault="00084D0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4D02" w:rsidRDefault="00084D02">
      <w:pPr>
        <w:pStyle w:val="Standard"/>
        <w:spacing w:after="360"/>
        <w:jc w:val="center"/>
      </w:pPr>
    </w:p>
    <w:p w:rsidR="00084D02" w:rsidRDefault="00084D02">
      <w:pPr>
        <w:pStyle w:val="Standard"/>
        <w:spacing w:after="360"/>
        <w:jc w:val="center"/>
      </w:pPr>
    </w:p>
    <w:p w:rsidR="00084D02" w:rsidRDefault="00AD68A5">
      <w:pPr>
        <w:pStyle w:val="Standard"/>
        <w:spacing w:after="360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帳號申請單填表說明</w:t>
      </w:r>
    </w:p>
    <w:p w:rsidR="00084D02" w:rsidRDefault="00AD68A5">
      <w:pPr>
        <w:pStyle w:val="a5"/>
        <w:numPr>
          <w:ilvl w:val="0"/>
          <w:numId w:val="11"/>
        </w:num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角色別，</w:t>
      </w:r>
      <w:r>
        <w:rPr>
          <w:rFonts w:ascii="新細明體" w:hAnsi="新細明體"/>
          <w:color w:val="000000"/>
          <w:sz w:val="28"/>
          <w:szCs w:val="28"/>
        </w:rPr>
        <w:t>「</w:t>
      </w:r>
      <w:r>
        <w:rPr>
          <w:rFonts w:ascii="標楷體" w:eastAsia="標楷體" w:hAnsi="標楷體"/>
          <w:color w:val="000000"/>
          <w:sz w:val="28"/>
          <w:szCs w:val="28"/>
        </w:rPr>
        <w:t>系統管理者</w:t>
      </w:r>
      <w:r>
        <w:rPr>
          <w:rFonts w:ascii="新細明體" w:hAnsi="新細明體"/>
          <w:color w:val="000000"/>
          <w:sz w:val="28"/>
          <w:szCs w:val="28"/>
        </w:rPr>
        <w:t>」</w:t>
      </w:r>
      <w:r>
        <w:rPr>
          <w:rFonts w:ascii="標楷體" w:eastAsia="標楷體" w:hAnsi="標楷體"/>
          <w:color w:val="000000"/>
          <w:sz w:val="28"/>
          <w:szCs w:val="28"/>
        </w:rPr>
        <w:t>僅勞發署承辦單位申請，其他角色請擇一申請。</w:t>
      </w:r>
    </w:p>
    <w:p w:rsidR="00084D02" w:rsidRDefault="00AD68A5">
      <w:pPr>
        <w:pStyle w:val="a5"/>
        <w:numPr>
          <w:ilvl w:val="0"/>
          <w:numId w:val="10"/>
        </w:num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帳號名稱由申請者自行填寫，帳號格式可使用英、數字，不得超過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字元。</w:t>
      </w:r>
    </w:p>
    <w:p w:rsidR="00084D02" w:rsidRDefault="00AD68A5">
      <w:pPr>
        <w:pStyle w:val="a5"/>
        <w:numPr>
          <w:ilvl w:val="0"/>
          <w:numId w:val="10"/>
        </w:num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填寫核章完畢後，請寄送至</w:t>
      </w:r>
      <w:hyperlink r:id="rId7" w:history="1">
        <w:r>
          <w:rPr>
            <w:rFonts w:ascii="標楷體" w:eastAsia="標楷體" w:hAnsi="標楷體"/>
            <w:color w:val="000000"/>
            <w:sz w:val="28"/>
            <w:szCs w:val="28"/>
          </w:rPr>
          <w:t>s8823338@wda.gov.tw</w:t>
        </w:r>
      </w:hyperlink>
    </w:p>
    <w:p w:rsidR="00084D02" w:rsidRDefault="00AD68A5">
      <w:pPr>
        <w:pStyle w:val="a5"/>
        <w:numPr>
          <w:ilvl w:val="0"/>
          <w:numId w:val="10"/>
        </w:num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若同單位統一由窗口進行轉介，得以申請一組帳號。若非前述情況，請分別申請帳號，帳號不得共用。</w:t>
      </w:r>
    </w:p>
    <w:p w:rsidR="00084D02" w:rsidRDefault="00AD68A5">
      <w:pPr>
        <w:pStyle w:val="a5"/>
        <w:numPr>
          <w:ilvl w:val="0"/>
          <w:numId w:val="10"/>
        </w:num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密碼規則需包含大小寫英文及數字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碼以上。</w:t>
      </w:r>
    </w:p>
    <w:sectPr w:rsidR="00084D02">
      <w:footerReference w:type="default" r:id="rId8"/>
      <w:pgSz w:w="11906" w:h="16838"/>
      <w:pgMar w:top="1440" w:right="1800" w:bottom="1440" w:left="180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A5" w:rsidRDefault="00AD68A5">
      <w:r>
        <w:separator/>
      </w:r>
    </w:p>
  </w:endnote>
  <w:endnote w:type="continuationSeparator" w:id="0">
    <w:p w:rsidR="00AD68A5" w:rsidRDefault="00AD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.....">
    <w:altName w:val="Times New Roman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A6" w:rsidRDefault="00AD68A5">
    <w:pPr>
      <w:pStyle w:val="a8"/>
      <w:jc w:val="right"/>
    </w:pPr>
    <w:r>
      <w:t>WdaSSERACC_V1.1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A5" w:rsidRDefault="00AD68A5">
      <w:r>
        <w:rPr>
          <w:color w:val="000000"/>
        </w:rPr>
        <w:separator/>
      </w:r>
    </w:p>
  </w:footnote>
  <w:footnote w:type="continuationSeparator" w:id="0">
    <w:p w:rsidR="00AD68A5" w:rsidRDefault="00AD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9C0"/>
    <w:multiLevelType w:val="multilevel"/>
    <w:tmpl w:val="1C322F7A"/>
    <w:styleLink w:val="WWNum5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7931B93"/>
    <w:multiLevelType w:val="multilevel"/>
    <w:tmpl w:val="FCB44BEA"/>
    <w:styleLink w:val="WWNum1"/>
    <w:lvl w:ilvl="0">
      <w:start w:val="1"/>
      <w:numFmt w:val="japaneseCounting"/>
      <w:lvlText w:val="%1、"/>
      <w:lvlJc w:val="left"/>
      <w:pPr>
        <w:ind w:left="795" w:hanging="425"/>
      </w:pPr>
      <w:rPr>
        <w:rFonts w:ascii="Times New Roman" w:eastAsia="標楷體" w:hAnsi="Times New Roman"/>
        <w:sz w:val="32"/>
      </w:rPr>
    </w:lvl>
    <w:lvl w:ilvl="1">
      <w:start w:val="1"/>
      <w:numFmt w:val="japaneseCounting"/>
      <w:lvlText w:val="(%1.%2)、"/>
      <w:lvlJc w:val="left"/>
      <w:pPr>
        <w:ind w:left="1124" w:hanging="569"/>
      </w:pPr>
      <w:rPr>
        <w:rFonts w:ascii="Times New Roman" w:eastAsia="標楷體" w:hAnsi="Times New Roman"/>
        <w:sz w:val="28"/>
      </w:rPr>
    </w:lvl>
    <w:lvl w:ilvl="2">
      <w:start w:val="1"/>
      <w:numFmt w:val="decimal"/>
      <w:lvlText w:val="%1.%2.%3、"/>
      <w:lvlJc w:val="left"/>
      <w:pPr>
        <w:ind w:left="2187" w:hanging="1206"/>
      </w:pPr>
      <w:rPr>
        <w:rFonts w:ascii="Times New Roman" w:eastAsia="標楷體" w:hAnsi="Times New Roman"/>
        <w:sz w:val="28"/>
      </w:rPr>
    </w:lvl>
    <w:lvl w:ilvl="3">
      <w:start w:val="1"/>
      <w:numFmt w:val="decimal"/>
      <w:lvlText w:val="(%1.%2.%3.%4)"/>
      <w:lvlJc w:val="left"/>
      <w:pPr>
        <w:ind w:left="1874" w:hanging="708"/>
      </w:pPr>
      <w:rPr>
        <w:rFonts w:ascii="Times New Roman" w:eastAsia="標楷體" w:hAnsi="Times New Roman"/>
        <w:sz w:val="24"/>
      </w:rPr>
    </w:lvl>
    <w:lvl w:ilvl="4">
      <w:start w:val="1"/>
      <w:numFmt w:val="decimal"/>
      <w:lvlText w:val="%1.%2.%3.%4.%5"/>
      <w:lvlJc w:val="left"/>
      <w:pPr>
        <w:ind w:left="3401" w:hanging="850"/>
      </w:pPr>
    </w:lvl>
    <w:lvl w:ilvl="5">
      <w:start w:val="1"/>
      <w:numFmt w:val="decimal"/>
      <w:lvlText w:val="%1.%2.%3.%4.%5.%6"/>
      <w:lvlJc w:val="left"/>
      <w:pPr>
        <w:ind w:left="4110" w:hanging="1134"/>
      </w:pPr>
    </w:lvl>
    <w:lvl w:ilvl="6">
      <w:start w:val="1"/>
      <w:numFmt w:val="decimal"/>
      <w:lvlText w:val="%1.%2.%3.%4.%5.%6.%7"/>
      <w:lvlJc w:val="left"/>
      <w:pPr>
        <w:ind w:left="4677" w:hanging="1276"/>
      </w:pPr>
    </w:lvl>
    <w:lvl w:ilvl="7">
      <w:start w:val="1"/>
      <w:numFmt w:val="decimal"/>
      <w:lvlText w:val="%1.%2.%3.%4.%5.%6.%7.%8"/>
      <w:lvlJc w:val="left"/>
      <w:pPr>
        <w:ind w:left="5244" w:hanging="1418"/>
      </w:pPr>
    </w:lvl>
    <w:lvl w:ilvl="8">
      <w:start w:val="1"/>
      <w:numFmt w:val="decimal"/>
      <w:lvlText w:val="%1.%2.%3.%4.%5.%6.%7.%8.%9"/>
      <w:lvlJc w:val="left"/>
      <w:pPr>
        <w:ind w:left="5952" w:hanging="1700"/>
      </w:pPr>
    </w:lvl>
  </w:abstractNum>
  <w:abstractNum w:abstractNumId="2" w15:restartNumberingAfterBreak="0">
    <w:nsid w:val="1A5C7D4D"/>
    <w:multiLevelType w:val="multilevel"/>
    <w:tmpl w:val="86445E10"/>
    <w:styleLink w:val="WWNum3"/>
    <w:lvl w:ilvl="0">
      <w:numFmt w:val="bullet"/>
      <w:lvlText w:val="□"/>
      <w:lvlJc w:val="left"/>
      <w:pPr>
        <w:ind w:left="360" w:hanging="360"/>
      </w:pPr>
      <w:rPr>
        <w:rFonts w:eastAsia="標楷體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" w15:restartNumberingAfterBreak="0">
    <w:nsid w:val="252D7320"/>
    <w:multiLevelType w:val="multilevel"/>
    <w:tmpl w:val="B9FC98A6"/>
    <w:styleLink w:val="WWNum7"/>
    <w:lvl w:ilvl="0">
      <w:start w:val="1"/>
      <w:numFmt w:val="japaneseCounting"/>
      <w:lvlText w:val="(%1)"/>
      <w:lvlJc w:val="left"/>
      <w:pPr>
        <w:ind w:left="1125" w:hanging="1125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D3F55D2"/>
    <w:multiLevelType w:val="multilevel"/>
    <w:tmpl w:val="3386F82E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4CC30E03"/>
    <w:multiLevelType w:val="multilevel"/>
    <w:tmpl w:val="92DC9A9E"/>
    <w:styleLink w:val="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6" w15:restartNumberingAfterBreak="0">
    <w:nsid w:val="5FEA6182"/>
    <w:multiLevelType w:val="multilevel"/>
    <w:tmpl w:val="EEA27086"/>
    <w:styleLink w:val="WWNum2"/>
    <w:lvl w:ilvl="0">
      <w:start w:val="1"/>
      <w:numFmt w:val="japaneseCounting"/>
      <w:lvlText w:val="%1、"/>
      <w:lvlJc w:val="left"/>
      <w:pPr>
        <w:ind w:left="795" w:hanging="425"/>
      </w:pPr>
      <w:rPr>
        <w:rFonts w:ascii="Times New Roman" w:eastAsia="標楷體" w:hAnsi="Times New Roman"/>
        <w:sz w:val="32"/>
      </w:rPr>
    </w:lvl>
    <w:lvl w:ilvl="1">
      <w:start w:val="1"/>
      <w:numFmt w:val="japaneseCounting"/>
      <w:lvlText w:val="(%1.%2)、"/>
      <w:lvlJc w:val="left"/>
      <w:pPr>
        <w:ind w:left="1124" w:hanging="569"/>
      </w:pPr>
      <w:rPr>
        <w:rFonts w:ascii="Times New Roman" w:eastAsia="標楷體" w:hAnsi="Times New Roman"/>
        <w:sz w:val="28"/>
      </w:rPr>
    </w:lvl>
    <w:lvl w:ilvl="2">
      <w:start w:val="1"/>
      <w:numFmt w:val="decimal"/>
      <w:lvlText w:val="%1.%2.%3、"/>
      <w:lvlJc w:val="left"/>
      <w:pPr>
        <w:ind w:left="2187" w:hanging="1206"/>
      </w:pPr>
      <w:rPr>
        <w:rFonts w:ascii="Times New Roman" w:eastAsia="標楷體" w:hAnsi="Times New Roman"/>
        <w:sz w:val="28"/>
      </w:rPr>
    </w:lvl>
    <w:lvl w:ilvl="3">
      <w:start w:val="1"/>
      <w:numFmt w:val="decimal"/>
      <w:lvlText w:val="(%1.%2.%3.%4)"/>
      <w:lvlJc w:val="left"/>
      <w:pPr>
        <w:ind w:left="1874" w:hanging="708"/>
      </w:pPr>
      <w:rPr>
        <w:rFonts w:ascii="Times New Roman" w:eastAsia="標楷體" w:hAnsi="Times New Roman"/>
        <w:sz w:val="24"/>
      </w:rPr>
    </w:lvl>
    <w:lvl w:ilvl="4">
      <w:start w:val="1"/>
      <w:numFmt w:val="decimal"/>
      <w:lvlText w:val="%1.%2.%3.%4.%5"/>
      <w:lvlJc w:val="left"/>
      <w:pPr>
        <w:ind w:left="3401" w:hanging="850"/>
      </w:pPr>
    </w:lvl>
    <w:lvl w:ilvl="5">
      <w:start w:val="1"/>
      <w:numFmt w:val="decimal"/>
      <w:lvlText w:val="%1.%2.%3.%4.%5.%6"/>
      <w:lvlJc w:val="left"/>
      <w:pPr>
        <w:ind w:left="4110" w:hanging="1134"/>
      </w:pPr>
    </w:lvl>
    <w:lvl w:ilvl="6">
      <w:start w:val="1"/>
      <w:numFmt w:val="decimal"/>
      <w:lvlText w:val="%1.%2.%3.%4.%5.%6.%7"/>
      <w:lvlJc w:val="left"/>
      <w:pPr>
        <w:ind w:left="4677" w:hanging="1276"/>
      </w:pPr>
    </w:lvl>
    <w:lvl w:ilvl="7">
      <w:start w:val="1"/>
      <w:numFmt w:val="decimal"/>
      <w:lvlText w:val="%1.%2.%3.%4.%5.%6.%7.%8"/>
      <w:lvlJc w:val="left"/>
      <w:pPr>
        <w:ind w:left="5244" w:hanging="1418"/>
      </w:pPr>
    </w:lvl>
    <w:lvl w:ilvl="8">
      <w:start w:val="1"/>
      <w:numFmt w:val="decimal"/>
      <w:lvlText w:val="%1.%2.%3.%4.%5.%6.%7.%8.%9"/>
      <w:lvlJc w:val="left"/>
      <w:pPr>
        <w:ind w:left="5952" w:hanging="1700"/>
      </w:pPr>
    </w:lvl>
  </w:abstractNum>
  <w:abstractNum w:abstractNumId="7" w15:restartNumberingAfterBreak="0">
    <w:nsid w:val="60A27A75"/>
    <w:multiLevelType w:val="multilevel"/>
    <w:tmpl w:val="79D09EF6"/>
    <w:styleLink w:val="WWNum8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621471E0"/>
    <w:multiLevelType w:val="multilevel"/>
    <w:tmpl w:val="0122BAF2"/>
    <w:styleLink w:val="WWNum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74F6DEC"/>
    <w:multiLevelType w:val="multilevel"/>
    <w:tmpl w:val="696A8D16"/>
    <w:styleLink w:val="WWNum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4D02"/>
    <w:rsid w:val="00084D02"/>
    <w:rsid w:val="00274612"/>
    <w:rsid w:val="00A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AFD87B-B41D-4989-9D8A-60B46192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Mangal"/>
        <w:kern w:val="3"/>
        <w:sz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20">
    <w:name w:val="heading 2"/>
    <w:basedOn w:val="Standard"/>
    <w:next w:val="Standard"/>
    <w:pPr>
      <w:keepNext/>
      <w:spacing w:line="720" w:lineRule="auto"/>
      <w:outlineLvl w:val="1"/>
    </w:pPr>
    <w:rPr>
      <w:rFonts w:ascii="Calibri Light" w:eastAsia="標楷體" w:hAnsi="Calibri Light" w:cs="Mangal"/>
      <w:b/>
      <w:bCs/>
      <w:sz w:val="28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a6">
    <w:name w:val="第一層"/>
    <w:basedOn w:val="Standard"/>
    <w:pPr>
      <w:snapToGrid w:val="0"/>
      <w:spacing w:before="120" w:after="120"/>
      <w:ind w:right="-91"/>
      <w:jc w:val="both"/>
    </w:pPr>
    <w:rPr>
      <w:rFonts w:ascii="標楷體" w:eastAsia="標楷體" w:hAnsi="標楷體" w:cs="標楷體"/>
      <w:kern w:val="0"/>
      <w:sz w:val="28"/>
      <w:szCs w:val="20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1">
    <w:name w:val="標題 2 字元"/>
    <w:basedOn w:val="a0"/>
    <w:rPr>
      <w:rFonts w:ascii="Calibri Light" w:eastAsia="標楷體" w:hAnsi="Calibri Light" w:cs="Mangal"/>
      <w:b/>
      <w:bCs/>
      <w:sz w:val="28"/>
      <w:szCs w:val="43"/>
    </w:r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sz w:val="20"/>
      <w:lang w:bidi="ar-SA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lang w:bidi="ar-SA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ListLabel1">
    <w:name w:val="ListLabel 1"/>
    <w:rPr>
      <w:rFonts w:ascii="Times New Roman" w:eastAsia="標楷體" w:hAnsi="Times New Roman" w:cs="Times New Roman"/>
      <w:sz w:val="32"/>
    </w:rPr>
  </w:style>
  <w:style w:type="character" w:customStyle="1" w:styleId="ListLabel2">
    <w:name w:val="ListLabel 2"/>
    <w:rPr>
      <w:rFonts w:ascii="Times New Roman" w:eastAsia="標楷體" w:hAnsi="Times New Roman" w:cs="Times New Roman"/>
      <w:sz w:val="28"/>
    </w:rPr>
  </w:style>
  <w:style w:type="character" w:customStyle="1" w:styleId="ListLabel3">
    <w:name w:val="ListLabel 3"/>
    <w:rPr>
      <w:rFonts w:ascii="Times New Roman" w:eastAsia="標楷體" w:hAnsi="Times New Roman" w:cs="Times New Roman"/>
      <w:sz w:val="28"/>
    </w:rPr>
  </w:style>
  <w:style w:type="character" w:customStyle="1" w:styleId="ListLabel4">
    <w:name w:val="ListLabel 4"/>
    <w:rPr>
      <w:rFonts w:ascii="Times New Roman" w:eastAsia="標楷體" w:hAnsi="Times New Roman" w:cs="Times New Roman"/>
      <w:sz w:val="24"/>
    </w:rPr>
  </w:style>
  <w:style w:type="character" w:customStyle="1" w:styleId="ListLabel5">
    <w:name w:val="ListLabel 5"/>
    <w:rPr>
      <w:rFonts w:ascii="Times New Roman" w:eastAsia="標楷體" w:hAnsi="Times New Roman" w:cs="Times New Roman"/>
      <w:sz w:val="32"/>
    </w:rPr>
  </w:style>
  <w:style w:type="character" w:customStyle="1" w:styleId="ListLabel6">
    <w:name w:val="ListLabel 6"/>
    <w:rPr>
      <w:rFonts w:ascii="Times New Roman" w:eastAsia="標楷體" w:hAnsi="Times New Roman" w:cs="Times New Roman"/>
      <w:sz w:val="28"/>
    </w:rPr>
  </w:style>
  <w:style w:type="character" w:customStyle="1" w:styleId="ListLabel7">
    <w:name w:val="ListLabel 7"/>
    <w:rPr>
      <w:rFonts w:ascii="Times New Roman" w:eastAsia="標楷體" w:hAnsi="Times New Roman" w:cs="Times New Roman"/>
      <w:sz w:val="28"/>
    </w:rPr>
  </w:style>
  <w:style w:type="character" w:customStyle="1" w:styleId="ListLabel8">
    <w:name w:val="ListLabel 8"/>
    <w:rPr>
      <w:rFonts w:ascii="Times New Roman" w:eastAsia="標楷體" w:hAnsi="Times New Roman" w:cs="Times New Roman"/>
      <w:sz w:val="24"/>
    </w:rPr>
  </w:style>
  <w:style w:type="character" w:customStyle="1" w:styleId="ListLabel9">
    <w:name w:val="ListLabel 9"/>
    <w:rPr>
      <w:rFonts w:eastAsia="標楷體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標楷體" w:eastAsia="標楷體" w:hAnsi="標楷體" w:cs="Times New Roman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2">
    <w:name w:val="樣式2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8823338@wd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巧茹 郭</dc:creator>
  <cp:lastModifiedBy>user</cp:lastModifiedBy>
  <cp:revision>2</cp:revision>
  <dcterms:created xsi:type="dcterms:W3CDTF">2023-11-28T01:39:00Z</dcterms:created>
  <dcterms:modified xsi:type="dcterms:W3CDTF">2023-11-28T01:39:00Z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