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Default="00AD449C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2C6717">
        <w:rPr>
          <w:rFonts w:ascii="標楷體" w:eastAsia="標楷體" w:hAnsi="標楷體" w:hint="eastAsia"/>
          <w:sz w:val="36"/>
          <w:szCs w:val="36"/>
        </w:rPr>
        <w:t>第</w:t>
      </w:r>
      <w:r w:rsidR="006E7445">
        <w:rPr>
          <w:rFonts w:ascii="標楷體" w:eastAsia="標楷體" w:hAnsi="標楷體" w:hint="eastAsia"/>
          <w:sz w:val="36"/>
          <w:szCs w:val="36"/>
        </w:rPr>
        <w:t xml:space="preserve"> </w:t>
      </w:r>
      <w:r w:rsidR="006E7445">
        <w:rPr>
          <w:rFonts w:ascii="標楷體" w:eastAsia="標楷體" w:hAnsi="標楷體"/>
          <w:sz w:val="36"/>
          <w:szCs w:val="36"/>
        </w:rPr>
        <w:t xml:space="preserve">  </w:t>
      </w:r>
      <w:bookmarkStart w:id="0" w:name="_GoBack"/>
      <w:bookmarkEnd w:id="0"/>
      <w:r w:rsidR="0009299B">
        <w:rPr>
          <w:rFonts w:ascii="標楷體" w:eastAsia="標楷體" w:hAnsi="標楷體"/>
          <w:sz w:val="36"/>
          <w:szCs w:val="36"/>
        </w:rPr>
        <w:t>學期</w:t>
      </w:r>
      <w:r w:rsidR="0009299B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(學生版)</w:t>
      </w:r>
    </w:p>
    <w:p w:rsidR="0077312C" w:rsidRPr="0009299B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77312C">
        <w:rPr>
          <w:rFonts w:ascii="標楷體" w:eastAsia="標楷體" w:hAnsi="標楷體" w:hint="eastAsia"/>
          <w:b/>
          <w:color w:val="FF0000"/>
          <w:szCs w:val="24"/>
        </w:rPr>
        <w:t>新生訓練辦理高一上學期選課</w:t>
      </w:r>
      <w:r w:rsidR="0077312C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</w:t>
      </w:r>
      <w:r w:rsidR="0077312C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77312C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77312C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77312C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</w:t>
      </w:r>
      <w:r w:rsidR="0077312C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77312C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</w:t>
      </w:r>
      <w:r w:rsidR="0077312C">
        <w:rPr>
          <w:rFonts w:ascii="標楷體" w:eastAsia="標楷體" w:hAnsi="標楷體"/>
          <w:b/>
          <w:color w:val="FF0000"/>
          <w:szCs w:val="24"/>
          <w:u w:val="single"/>
        </w:rPr>
        <w:t xml:space="preserve">    </w:t>
      </w:r>
      <w:r w:rsidR="0077312C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</w:t>
      </w:r>
      <w:r w:rsidR="0077312C">
        <w:rPr>
          <w:rFonts w:ascii="標楷體" w:eastAsia="標楷體" w:hAnsi="標楷體" w:hint="eastAsia"/>
          <w:b/>
          <w:color w:val="FF0000"/>
          <w:szCs w:val="24"/>
        </w:rPr>
        <w:t>科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390"/>
        <w:gridCol w:w="2126"/>
        <w:gridCol w:w="981"/>
        <w:gridCol w:w="1174"/>
        <w:gridCol w:w="1134"/>
        <w:gridCol w:w="2693"/>
      </w:tblGrid>
      <w:tr w:rsidR="00736873" w:rsidRPr="00813FD2" w:rsidTr="0077312C">
        <w:trPr>
          <w:trHeight w:val="1044"/>
        </w:trPr>
        <w:tc>
          <w:tcPr>
            <w:tcW w:w="1390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126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7312C">
        <w:trPr>
          <w:trHeight w:val="829"/>
        </w:trPr>
        <w:tc>
          <w:tcPr>
            <w:tcW w:w="3516" w:type="dxa"/>
            <w:gridSpan w:val="2"/>
            <w:vAlign w:val="center"/>
          </w:tcPr>
          <w:p w:rsidR="00AD449C" w:rsidRPr="00813FD2" w:rsidRDefault="008E6F22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5982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7312C">
        <w:trPr>
          <w:trHeight w:val="1150"/>
        </w:trPr>
        <w:tc>
          <w:tcPr>
            <w:tcW w:w="1390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108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7312C">
        <w:trPr>
          <w:trHeight w:val="1124"/>
        </w:trPr>
        <w:tc>
          <w:tcPr>
            <w:tcW w:w="1390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8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那些科目比較讓你困擾？</w:t>
            </w:r>
          </w:p>
        </w:tc>
      </w:tr>
      <w:tr w:rsidR="00A864D9" w:rsidRPr="00813FD2" w:rsidTr="0077312C">
        <w:trPr>
          <w:trHeight w:val="1354"/>
        </w:trPr>
        <w:tc>
          <w:tcPr>
            <w:tcW w:w="1390" w:type="dxa"/>
          </w:tcPr>
          <w:p w:rsidR="00A864D9" w:rsidRPr="00813FD2" w:rsidRDefault="00A864D9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108" w:type="dxa"/>
            <w:gridSpan w:val="5"/>
          </w:tcPr>
          <w:p w:rsidR="00A864D9" w:rsidRPr="006B0A83" w:rsidRDefault="00A864D9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0C3CA7" w:rsidRPr="00813FD2" w:rsidTr="0077312C">
        <w:trPr>
          <w:trHeight w:val="1741"/>
        </w:trPr>
        <w:tc>
          <w:tcPr>
            <w:tcW w:w="1390" w:type="dxa"/>
            <w:vMerge w:val="restart"/>
            <w:vAlign w:val="center"/>
          </w:tcPr>
          <w:p w:rsidR="000C3CA7" w:rsidRPr="00813FD2" w:rsidRDefault="000C3CA7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8108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77312C">
        <w:trPr>
          <w:trHeight w:val="1837"/>
        </w:trPr>
        <w:tc>
          <w:tcPr>
            <w:tcW w:w="1390" w:type="dxa"/>
            <w:vMerge/>
            <w:vAlign w:val="center"/>
          </w:tcPr>
          <w:p w:rsidR="000C3CA7" w:rsidRDefault="000C3CA7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8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77312C">
        <w:trPr>
          <w:trHeight w:val="2410"/>
        </w:trPr>
        <w:tc>
          <w:tcPr>
            <w:tcW w:w="1390" w:type="dxa"/>
            <w:shd w:val="clear" w:color="auto" w:fill="auto"/>
            <w:vAlign w:val="center"/>
          </w:tcPr>
          <w:p w:rsidR="00A86DB8" w:rsidRPr="00813FD2" w:rsidRDefault="00A86DB8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108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C54ED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813FD2" w:rsidRPr="00813FD2" w:rsidRDefault="00D73BD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3FD2">
        <w:rPr>
          <w:rFonts w:ascii="標楷體" w:eastAsia="標楷體" w:hAnsi="標楷體" w:hint="eastAsia"/>
          <w:sz w:val="28"/>
          <w:szCs w:val="28"/>
        </w:rPr>
        <w:t>課程諮詢</w:t>
      </w:r>
      <w:r w:rsidRPr="00813FD2">
        <w:rPr>
          <w:rFonts w:ascii="標楷體" w:eastAsia="標楷體" w:hAnsi="標楷體"/>
          <w:sz w:val="28"/>
          <w:szCs w:val="28"/>
        </w:rPr>
        <w:t>教師</w:t>
      </w:r>
      <w:r w:rsidR="00D9685D">
        <w:rPr>
          <w:rFonts w:ascii="標楷體" w:eastAsia="標楷體" w:hAnsi="標楷體" w:hint="eastAsia"/>
          <w:sz w:val="26"/>
          <w:szCs w:val="26"/>
        </w:rPr>
        <w:t>簽名：</w:t>
      </w:r>
      <w:r w:rsidR="00CE78E7">
        <w:rPr>
          <w:rFonts w:ascii="標楷體" w:eastAsia="標楷體" w:hAnsi="標楷體" w:hint="eastAsia"/>
          <w:sz w:val="26"/>
          <w:szCs w:val="26"/>
        </w:rPr>
        <w:t xml:space="preserve"> </w:t>
      </w:r>
      <w:r w:rsidR="00CE78E7">
        <w:rPr>
          <w:rFonts w:ascii="標楷體" w:eastAsia="標楷體" w:hAnsi="標楷體"/>
          <w:sz w:val="26"/>
          <w:szCs w:val="26"/>
        </w:rPr>
        <w:t xml:space="preserve">                    導師簽名</w:t>
      </w:r>
      <w:r w:rsidR="00CE78E7">
        <w:rPr>
          <w:rFonts w:ascii="標楷體" w:eastAsia="標楷體" w:hAnsi="標楷體" w:hint="eastAsia"/>
          <w:sz w:val="26"/>
          <w:szCs w:val="26"/>
        </w:rPr>
        <w:t>:</w:t>
      </w: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8A" w:rsidRDefault="007D758A" w:rsidP="00166BF0">
      <w:r>
        <w:separator/>
      </w:r>
    </w:p>
  </w:endnote>
  <w:endnote w:type="continuationSeparator" w:id="0">
    <w:p w:rsidR="007D758A" w:rsidRDefault="007D758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8A" w:rsidRDefault="007D758A" w:rsidP="00166BF0">
      <w:r>
        <w:separator/>
      </w:r>
    </w:p>
  </w:footnote>
  <w:footnote w:type="continuationSeparator" w:id="0">
    <w:p w:rsidR="007D758A" w:rsidRDefault="007D758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9299B"/>
    <w:rsid w:val="000A7623"/>
    <w:rsid w:val="000C3CA7"/>
    <w:rsid w:val="00134C45"/>
    <w:rsid w:val="00166BF0"/>
    <w:rsid w:val="001E304D"/>
    <w:rsid w:val="001E4024"/>
    <w:rsid w:val="001F15E6"/>
    <w:rsid w:val="0020521C"/>
    <w:rsid w:val="00211A34"/>
    <w:rsid w:val="0024385E"/>
    <w:rsid w:val="002701C7"/>
    <w:rsid w:val="002C671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62987"/>
    <w:rsid w:val="005647FA"/>
    <w:rsid w:val="005A7266"/>
    <w:rsid w:val="005B5095"/>
    <w:rsid w:val="006115F4"/>
    <w:rsid w:val="006B0A83"/>
    <w:rsid w:val="006D59B1"/>
    <w:rsid w:val="006E7445"/>
    <w:rsid w:val="006F7164"/>
    <w:rsid w:val="0072575E"/>
    <w:rsid w:val="00736873"/>
    <w:rsid w:val="00746131"/>
    <w:rsid w:val="007669DC"/>
    <w:rsid w:val="0077312C"/>
    <w:rsid w:val="007D758A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5122F"/>
    <w:rsid w:val="00A54B43"/>
    <w:rsid w:val="00A864D9"/>
    <w:rsid w:val="00A86782"/>
    <w:rsid w:val="00A86DB8"/>
    <w:rsid w:val="00AC2200"/>
    <w:rsid w:val="00AD449C"/>
    <w:rsid w:val="00B7736F"/>
    <w:rsid w:val="00BC68F4"/>
    <w:rsid w:val="00C15983"/>
    <w:rsid w:val="00C700C5"/>
    <w:rsid w:val="00CD3E1A"/>
    <w:rsid w:val="00CD713B"/>
    <w:rsid w:val="00CE78E7"/>
    <w:rsid w:val="00D22ECF"/>
    <w:rsid w:val="00D601D5"/>
    <w:rsid w:val="00D73BDE"/>
    <w:rsid w:val="00D9685D"/>
    <w:rsid w:val="00DC54ED"/>
    <w:rsid w:val="00E177AB"/>
    <w:rsid w:val="00EE28A1"/>
    <w:rsid w:val="00EF09A9"/>
    <w:rsid w:val="00F11E1B"/>
    <w:rsid w:val="00F43AA3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DFDCB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2021-08-12T01:35:00Z</cp:lastPrinted>
  <dcterms:created xsi:type="dcterms:W3CDTF">2021-08-12T01:36:00Z</dcterms:created>
  <dcterms:modified xsi:type="dcterms:W3CDTF">2022-09-12T06:45:00Z</dcterms:modified>
</cp:coreProperties>
</file>