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13" w:rsidRPr="00503D13" w:rsidRDefault="00503D13" w:rsidP="00503D13">
      <w:pPr>
        <w:jc w:val="center"/>
        <w:rPr>
          <w:rFonts w:ascii="華康古印體" w:eastAsia="華康古印體" w:hint="eastAsia"/>
          <w:sz w:val="36"/>
          <w:szCs w:val="36"/>
        </w:rPr>
      </w:pPr>
      <w:r w:rsidRPr="00503D13">
        <w:rPr>
          <w:rFonts w:ascii="華康古印體" w:eastAsia="華康古印體" w:hint="eastAsia"/>
          <w:sz w:val="36"/>
          <w:szCs w:val="36"/>
        </w:rPr>
        <w:t>臺南高商1060331梯次小論文寫作比賽得獎名單</w:t>
      </w:r>
    </w:p>
    <w:tbl>
      <w:tblPr>
        <w:tblStyle w:val="a3"/>
        <w:tblW w:w="1059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5103"/>
        <w:gridCol w:w="992"/>
      </w:tblGrid>
      <w:tr w:rsidR="00503D13" w:rsidRPr="00503D13" w:rsidTr="00503D13">
        <w:trPr>
          <w:trHeight w:val="330"/>
        </w:trPr>
        <w:tc>
          <w:tcPr>
            <w:tcW w:w="1101" w:type="dxa"/>
            <w:noWrap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Ansi="Arial" w:cs="Arial" w:hint="eastAsia"/>
                <w:color w:val="000000"/>
                <w:sz w:val="28"/>
                <w:szCs w:val="28"/>
                <w:shd w:val="clear" w:color="auto" w:fill="EBEBF5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noWrap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Ansi="Arial" w:cs="Arial" w:hint="eastAsia"/>
                <w:color w:val="000000"/>
                <w:sz w:val="28"/>
                <w:szCs w:val="28"/>
                <w:shd w:val="clear" w:color="auto" w:fill="EBEBF5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作者1</w:t>
            </w:r>
          </w:p>
        </w:tc>
        <w:tc>
          <w:tcPr>
            <w:tcW w:w="1134" w:type="dxa"/>
            <w:noWrap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Ansi="Arial" w:cs="Arial" w:hint="eastAsia"/>
                <w:color w:val="000000"/>
                <w:sz w:val="28"/>
                <w:szCs w:val="28"/>
                <w:shd w:val="clear" w:color="auto" w:fill="EBEBF5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作者2</w:t>
            </w:r>
          </w:p>
        </w:tc>
        <w:tc>
          <w:tcPr>
            <w:tcW w:w="1134" w:type="dxa"/>
            <w:noWrap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Ansi="Arial" w:cs="Arial" w:hint="eastAsia"/>
                <w:color w:val="000000"/>
                <w:sz w:val="28"/>
                <w:szCs w:val="28"/>
                <w:shd w:val="clear" w:color="auto" w:fill="EBEBF5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作者3</w:t>
            </w:r>
          </w:p>
        </w:tc>
        <w:tc>
          <w:tcPr>
            <w:tcW w:w="5103" w:type="dxa"/>
            <w:noWrap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Ansi="Arial" w:cs="Arial" w:hint="eastAsia"/>
                <w:color w:val="000000"/>
                <w:sz w:val="28"/>
                <w:szCs w:val="28"/>
                <w:shd w:val="clear" w:color="auto" w:fill="EBEBF5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作品標題</w:t>
            </w:r>
          </w:p>
        </w:tc>
        <w:tc>
          <w:tcPr>
            <w:tcW w:w="992" w:type="dxa"/>
            <w:noWrap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8"/>
                <w:szCs w:val="28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等第</w:t>
            </w:r>
          </w:p>
        </w:tc>
      </w:tr>
      <w:tr w:rsidR="00503D13" w:rsidRPr="00503D13" w:rsidTr="00503D13">
        <w:trPr>
          <w:trHeight w:val="939"/>
        </w:trPr>
        <w:tc>
          <w:tcPr>
            <w:tcW w:w="1101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貿二甲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余若婕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江宜蓁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吳貞儀</w:t>
            </w:r>
          </w:p>
        </w:tc>
        <w:tc>
          <w:tcPr>
            <w:tcW w:w="5103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框裡的花花世界，是誰被束縛住了 ?──中國與臺灣的影視產業比較</w:t>
            </w:r>
          </w:p>
        </w:tc>
        <w:tc>
          <w:tcPr>
            <w:tcW w:w="992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甲等</w:t>
            </w:r>
          </w:p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</w:p>
        </w:tc>
      </w:tr>
      <w:tr w:rsidR="00503D13" w:rsidRPr="00503D13" w:rsidTr="00503D13">
        <w:trPr>
          <w:trHeight w:val="679"/>
        </w:trPr>
        <w:tc>
          <w:tcPr>
            <w:tcW w:w="1101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貿二丙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連湘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蔡昀芸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陳又瑄</w:t>
            </w:r>
          </w:p>
        </w:tc>
        <w:tc>
          <w:tcPr>
            <w:tcW w:w="5103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蔚籃風潮－NBA商業籃球</w:t>
            </w:r>
          </w:p>
        </w:tc>
        <w:tc>
          <w:tcPr>
            <w:tcW w:w="992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甲等</w:t>
            </w:r>
          </w:p>
        </w:tc>
      </w:tr>
      <w:tr w:rsidR="00503D13" w:rsidRPr="00503D13" w:rsidTr="00503D13">
        <w:trPr>
          <w:trHeight w:val="688"/>
        </w:trPr>
        <w:tc>
          <w:tcPr>
            <w:tcW w:w="1101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貿二丙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鄭郁萱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吳柔臻</w:t>
            </w:r>
          </w:p>
        </w:tc>
        <w:tc>
          <w:tcPr>
            <w:tcW w:w="1134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張佳瑜</w:t>
            </w:r>
          </w:p>
        </w:tc>
        <w:tc>
          <w:tcPr>
            <w:tcW w:w="5103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張三瘋鮮奶茶販賣機，用銅板換造型</w:t>
            </w:r>
          </w:p>
        </w:tc>
        <w:tc>
          <w:tcPr>
            <w:tcW w:w="992" w:type="dxa"/>
            <w:noWrap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 w:hint="eastAsia"/>
                <w:sz w:val="26"/>
                <w:szCs w:val="26"/>
              </w:rPr>
              <w:t>甲等</w:t>
            </w:r>
          </w:p>
        </w:tc>
      </w:tr>
    </w:tbl>
    <w:p w:rsidR="00503D13" w:rsidRDefault="00503D13" w:rsidP="00503D13">
      <w:pPr>
        <w:rPr>
          <w:rFonts w:hint="eastAsia"/>
        </w:rPr>
      </w:pPr>
    </w:p>
    <w:p w:rsidR="00503D13" w:rsidRDefault="00503D13" w:rsidP="00503D13">
      <w:pPr>
        <w:jc w:val="center"/>
        <w:rPr>
          <w:rFonts w:ascii="華康古印體" w:eastAsia="華康古印體" w:hint="eastAsia"/>
          <w:sz w:val="36"/>
          <w:szCs w:val="36"/>
        </w:rPr>
      </w:pPr>
      <w:r w:rsidRPr="00503D13">
        <w:rPr>
          <w:rFonts w:ascii="華康古印體" w:eastAsia="華康古印體"/>
          <w:sz w:val="36"/>
          <w:szCs w:val="36"/>
        </w:rPr>
        <w:t>台南高商1060315梯次閱讀心得寫作比賽得獎名單</w:t>
      </w:r>
    </w:p>
    <w:tbl>
      <w:tblPr>
        <w:tblStyle w:val="a3"/>
        <w:tblpPr w:leftFromText="180" w:rightFromText="180" w:vertAnchor="text" w:horzAnchor="margin" w:tblpX="250" w:tblpY="162"/>
        <w:tblW w:w="10411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1134"/>
        <w:gridCol w:w="1809"/>
        <w:gridCol w:w="5954"/>
        <w:gridCol w:w="1514"/>
      </w:tblGrid>
      <w:tr w:rsidR="00503D13" w:rsidRPr="00503D13" w:rsidTr="00503D13">
        <w:trPr>
          <w:trHeight w:val="413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班級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作者姓名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作品標題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8"/>
                <w:szCs w:val="28"/>
              </w:rPr>
            </w:pPr>
            <w:r w:rsidRPr="00503D13">
              <w:rPr>
                <w:rFonts w:ascii="華康古印體" w:eastAsia="華康古印體" w:hint="eastAsia"/>
                <w:sz w:val="28"/>
                <w:szCs w:val="28"/>
              </w:rPr>
              <w:t>等第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張家嘉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最後的演講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優等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陳鈺婷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在天堂遇見的五個人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優等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貿二丙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蕭伯軒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破風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優等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貿一丙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黃虹棋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關於文字，關於人性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徐敏甄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人魚不哭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 w:hint="eastAsia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李旻臻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徬徨少年時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林采蓉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這個寒冬不下雪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翁慈翎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重返20歲-閱讀心得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黃璽中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主題：你以為的好人，不一定就是好人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伍家慧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漸進曲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洪于喬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給父母的加油歌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貿一甲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莊淑雅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冰河讀後心得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貿二甲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楊佩樺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馬雲的阿里巴巴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  <w:tr w:rsidR="00503D13" w:rsidRPr="00C53063" w:rsidTr="00503D13">
        <w:trPr>
          <w:trHeight w:val="625"/>
        </w:trPr>
        <w:tc>
          <w:tcPr>
            <w:tcW w:w="1134" w:type="dxa"/>
            <w:vAlign w:val="center"/>
          </w:tcPr>
          <w:p w:rsidR="00503D13" w:rsidRPr="00503D13" w:rsidRDefault="00503D13" w:rsidP="00503D13">
            <w:pPr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貿二甲</w:t>
            </w:r>
          </w:p>
        </w:tc>
        <w:tc>
          <w:tcPr>
            <w:tcW w:w="1809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蘇奕潔</w:t>
            </w:r>
          </w:p>
        </w:tc>
        <w:tc>
          <w:tcPr>
            <w:tcW w:w="595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時間膠囊</w:t>
            </w:r>
          </w:p>
        </w:tc>
        <w:tc>
          <w:tcPr>
            <w:tcW w:w="1514" w:type="dxa"/>
            <w:vAlign w:val="center"/>
          </w:tcPr>
          <w:p w:rsidR="00503D13" w:rsidRPr="00503D13" w:rsidRDefault="00503D13" w:rsidP="00503D13">
            <w:pPr>
              <w:jc w:val="center"/>
              <w:rPr>
                <w:rFonts w:ascii="華康古印體" w:eastAsia="華康古印體"/>
                <w:sz w:val="26"/>
                <w:szCs w:val="26"/>
              </w:rPr>
            </w:pPr>
            <w:r w:rsidRPr="00503D13">
              <w:rPr>
                <w:rFonts w:ascii="華康古印體" w:eastAsia="華康古印體"/>
                <w:sz w:val="26"/>
                <w:szCs w:val="26"/>
              </w:rPr>
              <w:t>甲等</w:t>
            </w:r>
          </w:p>
        </w:tc>
      </w:tr>
    </w:tbl>
    <w:p w:rsidR="00DE63E5" w:rsidRDefault="00DE63E5">
      <w:bookmarkStart w:id="0" w:name="_GoBack"/>
      <w:bookmarkEnd w:id="0"/>
    </w:p>
    <w:sectPr w:rsidR="00DE63E5" w:rsidSect="00503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3"/>
    <w:rsid w:val="00503D13"/>
    <w:rsid w:val="00D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2017-07-26T03:33:00Z</dcterms:created>
  <dcterms:modified xsi:type="dcterms:W3CDTF">2017-07-26T03:41:00Z</dcterms:modified>
</cp:coreProperties>
</file>