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C11" w:rsidRPr="00CE0B20" w:rsidRDefault="00754C11" w:rsidP="00754C11">
      <w:pPr>
        <w:jc w:val="center"/>
        <w:rPr>
          <w:rFonts w:ascii="標楷體" w:eastAsia="標楷體" w:hAnsi="標楷體"/>
          <w:sz w:val="28"/>
          <w:szCs w:val="28"/>
        </w:rPr>
      </w:pPr>
      <w:r w:rsidRPr="00CE0B20">
        <w:rPr>
          <w:rFonts w:ascii="標楷體" w:eastAsia="標楷體" w:hAnsi="標楷體" w:hint="eastAsia"/>
          <w:sz w:val="28"/>
          <w:szCs w:val="28"/>
        </w:rPr>
        <w:t>10</w:t>
      </w:r>
      <w:r w:rsidR="00276A14">
        <w:rPr>
          <w:rFonts w:ascii="標楷體" w:eastAsia="標楷體" w:hAnsi="標楷體" w:hint="eastAsia"/>
          <w:sz w:val="28"/>
          <w:szCs w:val="28"/>
        </w:rPr>
        <w:t>8</w:t>
      </w:r>
      <w:r w:rsidRPr="00CE0B20">
        <w:rPr>
          <w:rFonts w:ascii="標楷體" w:eastAsia="標楷體" w:hAnsi="標楷體" w:hint="eastAsia"/>
          <w:sz w:val="28"/>
          <w:szCs w:val="28"/>
        </w:rPr>
        <w:t>學年度高級中等學校特色招生專業群科甄選入學術科測驗內容審查表</w:t>
      </w:r>
    </w:p>
    <w:tbl>
      <w:tblPr>
        <w:tblStyle w:val="af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3261"/>
        <w:gridCol w:w="708"/>
        <w:gridCol w:w="2977"/>
      </w:tblGrid>
      <w:tr w:rsidR="00754C11" w:rsidTr="00671BC7">
        <w:trPr>
          <w:trHeight w:val="553"/>
        </w:trPr>
        <w:tc>
          <w:tcPr>
            <w:tcW w:w="2376" w:type="dxa"/>
            <w:vAlign w:val="center"/>
          </w:tcPr>
          <w:p w:rsidR="00754C11" w:rsidRPr="005C4246" w:rsidRDefault="00754C11" w:rsidP="00671BC7">
            <w:pPr>
              <w:jc w:val="center"/>
              <w:rPr>
                <w:rFonts w:ascii="標楷體" w:eastAsia="標楷體" w:hAnsi="標楷體"/>
              </w:rPr>
            </w:pPr>
            <w:r w:rsidRPr="005C4246">
              <w:rPr>
                <w:rFonts w:ascii="標楷體" w:eastAsia="標楷體" w:hAnsi="標楷體" w:hint="eastAsia"/>
              </w:rPr>
              <w:t>學校名稱</w:t>
            </w:r>
          </w:p>
        </w:tc>
        <w:tc>
          <w:tcPr>
            <w:tcW w:w="6946" w:type="dxa"/>
            <w:gridSpan w:val="3"/>
            <w:vAlign w:val="center"/>
          </w:tcPr>
          <w:p w:rsidR="00754C11" w:rsidRPr="00E824A0" w:rsidRDefault="00754C11" w:rsidP="00671BC7">
            <w:pPr>
              <w:jc w:val="center"/>
              <w:rPr>
                <w:rFonts w:ascii="標楷體" w:eastAsia="標楷體" w:hAnsi="標楷體"/>
              </w:rPr>
            </w:pPr>
            <w:r w:rsidRPr="001D6688">
              <w:rPr>
                <w:rFonts w:ascii="標楷體" w:eastAsia="標楷體" w:hAnsi="標楷體" w:hint="eastAsia"/>
              </w:rPr>
              <w:t>國立臺南高級商業職業學校</w:t>
            </w:r>
          </w:p>
        </w:tc>
      </w:tr>
      <w:tr w:rsidR="00754C11" w:rsidTr="00FA4BD5">
        <w:trPr>
          <w:trHeight w:val="547"/>
        </w:trPr>
        <w:tc>
          <w:tcPr>
            <w:tcW w:w="2376" w:type="dxa"/>
            <w:vAlign w:val="center"/>
          </w:tcPr>
          <w:p w:rsidR="00754C11" w:rsidRPr="005C4246" w:rsidRDefault="00754C11" w:rsidP="00671BC7">
            <w:pPr>
              <w:jc w:val="center"/>
              <w:rPr>
                <w:rFonts w:ascii="標楷體" w:eastAsia="標楷體" w:hAnsi="標楷體"/>
              </w:rPr>
            </w:pPr>
            <w:r w:rsidRPr="005C4246">
              <w:rPr>
                <w:rFonts w:ascii="標楷體" w:eastAsia="標楷體" w:hAnsi="標楷體" w:hint="eastAsia"/>
              </w:rPr>
              <w:t>術科測驗日期</w:t>
            </w:r>
          </w:p>
        </w:tc>
        <w:tc>
          <w:tcPr>
            <w:tcW w:w="3261" w:type="dxa"/>
            <w:vAlign w:val="center"/>
          </w:tcPr>
          <w:p w:rsidR="00754C11" w:rsidRPr="009B4F63" w:rsidRDefault="00754C11" w:rsidP="00276A14">
            <w:pPr>
              <w:jc w:val="center"/>
            </w:pPr>
            <w:r>
              <w:rPr>
                <w:rFonts w:ascii="標楷體" w:eastAsia="標楷體" w:hAnsi="標楷體"/>
              </w:rPr>
              <w:t>10</w:t>
            </w:r>
            <w:r w:rsidR="00276A14">
              <w:rPr>
                <w:rFonts w:ascii="標楷體" w:eastAsia="標楷體" w:hAnsi="標楷體" w:hint="eastAsia"/>
              </w:rPr>
              <w:t>8</w:t>
            </w:r>
            <w:r w:rsidRPr="001D6688">
              <w:rPr>
                <w:rFonts w:ascii="標楷體" w:eastAsia="標楷體" w:hAnsi="標楷體" w:hint="eastAsia"/>
              </w:rPr>
              <w:t>年</w:t>
            </w:r>
            <w:r>
              <w:rPr>
                <w:rFonts w:ascii="標楷體" w:eastAsia="標楷體" w:hAnsi="標楷體"/>
              </w:rPr>
              <w:t>0</w:t>
            </w:r>
            <w:r>
              <w:rPr>
                <w:rFonts w:ascii="標楷體" w:eastAsia="標楷體" w:hAnsi="標楷體" w:hint="eastAsia"/>
              </w:rPr>
              <w:t>4</w:t>
            </w:r>
            <w:r w:rsidRPr="001D6688">
              <w:rPr>
                <w:rFonts w:ascii="標楷體" w:eastAsia="標楷體" w:hAnsi="標楷體" w:hint="eastAsia"/>
              </w:rPr>
              <w:t>月</w:t>
            </w:r>
            <w:r>
              <w:rPr>
                <w:rFonts w:ascii="標楷體" w:eastAsia="標楷體" w:hAnsi="標楷體"/>
              </w:rPr>
              <w:t>2</w:t>
            </w:r>
            <w:r w:rsidR="00276A14">
              <w:rPr>
                <w:rFonts w:ascii="標楷體" w:eastAsia="標楷體" w:hAnsi="標楷體" w:hint="eastAsia"/>
              </w:rPr>
              <w:t>7</w:t>
            </w:r>
            <w:r w:rsidRPr="001D6688">
              <w:rPr>
                <w:rFonts w:ascii="標楷體" w:eastAsia="標楷體" w:hAnsi="標楷體" w:hint="eastAsia"/>
              </w:rPr>
              <w:t>日</w:t>
            </w:r>
            <w:r w:rsidRPr="001D6688">
              <w:rPr>
                <w:rFonts w:ascii="標楷體" w:eastAsia="標楷體" w:hAnsi="標楷體"/>
              </w:rPr>
              <w:t>(</w:t>
            </w:r>
            <w:r w:rsidRPr="001D6688">
              <w:rPr>
                <w:rFonts w:ascii="標楷體" w:eastAsia="標楷體" w:hAnsi="標楷體" w:hint="eastAsia"/>
              </w:rPr>
              <w:t>星期六</w:t>
            </w:r>
            <w:r w:rsidRPr="001D6688">
              <w:rPr>
                <w:rFonts w:ascii="標楷體" w:eastAsia="標楷體" w:hAnsi="標楷體"/>
              </w:rPr>
              <w:t>)</w:t>
            </w:r>
          </w:p>
        </w:tc>
        <w:tc>
          <w:tcPr>
            <w:tcW w:w="708" w:type="dxa"/>
            <w:vAlign w:val="center"/>
          </w:tcPr>
          <w:p w:rsidR="00754C11" w:rsidRPr="005C4246" w:rsidRDefault="00754C11" w:rsidP="00671BC7">
            <w:pPr>
              <w:jc w:val="center"/>
              <w:rPr>
                <w:rFonts w:ascii="標楷體" w:eastAsia="標楷體" w:hAnsi="標楷體"/>
              </w:rPr>
            </w:pPr>
            <w:r w:rsidRPr="005C4246">
              <w:rPr>
                <w:rFonts w:ascii="標楷體" w:eastAsia="標楷體" w:hAnsi="標楷體" w:hint="eastAsia"/>
              </w:rPr>
              <w:t>科班</w:t>
            </w:r>
          </w:p>
        </w:tc>
        <w:tc>
          <w:tcPr>
            <w:tcW w:w="2977" w:type="dxa"/>
            <w:vAlign w:val="center"/>
          </w:tcPr>
          <w:p w:rsidR="00754C11" w:rsidRPr="00E824A0" w:rsidRDefault="00FA4BD5" w:rsidP="00671BC7">
            <w:pPr>
              <w:jc w:val="center"/>
              <w:rPr>
                <w:rFonts w:ascii="標楷體" w:eastAsia="標楷體" w:hAnsi="標楷體"/>
              </w:rPr>
            </w:pPr>
            <w:r>
              <w:rPr>
                <w:rFonts w:ascii="標楷體" w:eastAsia="標楷體" w:hAnsi="標楷體" w:hint="eastAsia"/>
              </w:rPr>
              <w:t>廣告設計科(</w:t>
            </w:r>
            <w:r w:rsidR="00754C11" w:rsidRPr="001D6688">
              <w:rPr>
                <w:rFonts w:ascii="標楷體" w:eastAsia="標楷體" w:hAnsi="標楷體" w:hint="eastAsia"/>
              </w:rPr>
              <w:t>文創設計班</w:t>
            </w:r>
            <w:r>
              <w:rPr>
                <w:rFonts w:ascii="標楷體" w:eastAsia="標楷體" w:hAnsi="標楷體" w:hint="eastAsia"/>
              </w:rPr>
              <w:t>)</w:t>
            </w:r>
          </w:p>
        </w:tc>
      </w:tr>
      <w:tr w:rsidR="00754C11" w:rsidTr="00671BC7">
        <w:trPr>
          <w:trHeight w:val="568"/>
        </w:trPr>
        <w:tc>
          <w:tcPr>
            <w:tcW w:w="2376" w:type="dxa"/>
            <w:vAlign w:val="center"/>
          </w:tcPr>
          <w:p w:rsidR="00754C11" w:rsidRPr="005C4246" w:rsidRDefault="00754C11" w:rsidP="00671BC7">
            <w:pPr>
              <w:jc w:val="center"/>
              <w:rPr>
                <w:rFonts w:ascii="標楷體" w:eastAsia="標楷體" w:hAnsi="標楷體"/>
              </w:rPr>
            </w:pPr>
            <w:r w:rsidRPr="005C4246">
              <w:rPr>
                <w:rFonts w:ascii="標楷體" w:eastAsia="標楷體" w:hAnsi="標楷體" w:hint="eastAsia"/>
              </w:rPr>
              <w:t>術科測驗項目</w:t>
            </w:r>
          </w:p>
        </w:tc>
        <w:tc>
          <w:tcPr>
            <w:tcW w:w="6946" w:type="dxa"/>
            <w:gridSpan w:val="3"/>
            <w:vAlign w:val="center"/>
          </w:tcPr>
          <w:p w:rsidR="00754C11" w:rsidRPr="00E824A0" w:rsidRDefault="00754C11" w:rsidP="00FA4BD5">
            <w:pPr>
              <w:adjustRightInd w:val="0"/>
              <w:snapToGrid w:val="0"/>
              <w:ind w:rightChars="107" w:right="257"/>
              <w:jc w:val="center"/>
              <w:rPr>
                <w:rFonts w:ascii="標楷體" w:eastAsia="標楷體" w:hAnsi="標楷體"/>
              </w:rPr>
            </w:pPr>
            <w:r w:rsidRPr="001D6688">
              <w:rPr>
                <w:rFonts w:ascii="標楷體" w:eastAsia="標楷體" w:hAnsi="標楷體"/>
              </w:rPr>
              <w:t>1.</w:t>
            </w:r>
            <w:r w:rsidRPr="001D6688">
              <w:rPr>
                <w:rFonts w:ascii="標楷體" w:eastAsia="標楷體" w:hAnsi="標楷體" w:hint="eastAsia"/>
              </w:rPr>
              <w:t>文字設計、</w:t>
            </w:r>
            <w:r w:rsidRPr="001D6688">
              <w:rPr>
                <w:rFonts w:ascii="標楷體" w:eastAsia="標楷體" w:hAnsi="標楷體"/>
              </w:rPr>
              <w:t>2.</w:t>
            </w:r>
            <w:r w:rsidRPr="001D6688">
              <w:rPr>
                <w:rFonts w:ascii="標楷體" w:eastAsia="標楷體" w:hAnsi="標楷體" w:hint="eastAsia"/>
              </w:rPr>
              <w:t>插畫。</w:t>
            </w:r>
          </w:p>
        </w:tc>
      </w:tr>
      <w:tr w:rsidR="00754C11" w:rsidRPr="009D4498" w:rsidTr="007F1FE0">
        <w:trPr>
          <w:trHeight w:val="552"/>
        </w:trPr>
        <w:tc>
          <w:tcPr>
            <w:tcW w:w="2376" w:type="dxa"/>
            <w:tcBorders>
              <w:bottom w:val="single" w:sz="4" w:space="0" w:color="auto"/>
            </w:tcBorders>
            <w:vAlign w:val="center"/>
          </w:tcPr>
          <w:p w:rsidR="00754C11" w:rsidRPr="009D4498" w:rsidRDefault="00754C11" w:rsidP="00671BC7">
            <w:pPr>
              <w:jc w:val="center"/>
              <w:rPr>
                <w:rFonts w:ascii="標楷體" w:eastAsia="標楷體" w:hAnsi="標楷體" w:cs="新細明體"/>
                <w:color w:val="000000"/>
                <w:kern w:val="0"/>
              </w:rPr>
            </w:pPr>
            <w:r w:rsidRPr="009D4498">
              <w:rPr>
                <w:rFonts w:ascii="標楷體" w:eastAsia="標楷體" w:hAnsi="標楷體" w:cs="新細明體" w:hint="eastAsia"/>
                <w:color w:val="000000"/>
                <w:kern w:val="0"/>
              </w:rPr>
              <w:t>術科命題規範</w:t>
            </w:r>
          </w:p>
        </w:tc>
        <w:tc>
          <w:tcPr>
            <w:tcW w:w="6946" w:type="dxa"/>
            <w:gridSpan w:val="3"/>
            <w:tcBorders>
              <w:bottom w:val="single" w:sz="4" w:space="0" w:color="auto"/>
            </w:tcBorders>
          </w:tcPr>
          <w:p w:rsidR="00754C11" w:rsidRDefault="00405B55" w:rsidP="00671BC7">
            <w:pPr>
              <w:widowControl/>
              <w:tabs>
                <w:tab w:val="left" w:pos="2160"/>
              </w:tabs>
              <w:adjustRightInd w:val="0"/>
              <w:snapToGrid w:val="0"/>
              <w:spacing w:line="300" w:lineRule="auto"/>
              <w:rPr>
                <w:rFonts w:ascii="標楷體" w:eastAsia="標楷體" w:hAnsi="標楷體"/>
                <w:b/>
              </w:rPr>
            </w:pPr>
            <w:r>
              <w:rPr>
                <w:rFonts w:ascii="標楷體" w:eastAsia="標楷體" w:hAnsi="標楷體" w:hint="eastAsia"/>
                <w:b/>
              </w:rPr>
              <w:t>一、命題原則分析</w:t>
            </w:r>
            <w:r w:rsidRPr="00370802">
              <w:rPr>
                <w:rFonts w:ascii="標楷體" w:eastAsia="標楷體" w:hAnsi="標楷體" w:hint="eastAsia"/>
                <w:b/>
              </w:rPr>
              <w:t>：</w:t>
            </w:r>
          </w:p>
          <w:tbl>
            <w:tblPr>
              <w:tblStyle w:val="afb"/>
              <w:tblW w:w="0" w:type="auto"/>
              <w:tblLook w:val="04A0" w:firstRow="1" w:lastRow="0" w:firstColumn="1" w:lastColumn="0" w:noHBand="0" w:noVBand="1"/>
            </w:tblPr>
            <w:tblGrid>
              <w:gridCol w:w="1305"/>
              <w:gridCol w:w="5410"/>
            </w:tblGrid>
            <w:tr w:rsidR="00405B55" w:rsidTr="00405B55">
              <w:tc>
                <w:tcPr>
                  <w:tcW w:w="1305" w:type="dxa"/>
                  <w:vAlign w:val="center"/>
                </w:tcPr>
                <w:p w:rsidR="00405B55" w:rsidRDefault="00405B55" w:rsidP="005E7C97">
                  <w:pPr>
                    <w:pStyle w:val="Default"/>
                    <w:snapToGrid w:val="0"/>
                    <w:spacing w:line="300" w:lineRule="auto"/>
                    <w:jc w:val="center"/>
                    <w:rPr>
                      <w:rFonts w:eastAsia="標楷體"/>
                    </w:rPr>
                  </w:pPr>
                  <w:r w:rsidRPr="000C17EC">
                    <w:rPr>
                      <w:rFonts w:eastAsia="標楷體" w:hint="eastAsia"/>
                    </w:rPr>
                    <w:t>具聯接性</w:t>
                  </w:r>
                </w:p>
              </w:tc>
              <w:tc>
                <w:tcPr>
                  <w:tcW w:w="5410" w:type="dxa"/>
                </w:tcPr>
                <w:p w:rsidR="00405B55" w:rsidRDefault="00405B55" w:rsidP="00671BC7">
                  <w:pPr>
                    <w:widowControl/>
                    <w:tabs>
                      <w:tab w:val="left" w:pos="2160"/>
                    </w:tabs>
                    <w:adjustRightInd w:val="0"/>
                    <w:snapToGrid w:val="0"/>
                    <w:spacing w:line="300" w:lineRule="auto"/>
                    <w:rPr>
                      <w:rFonts w:ascii="標楷體" w:eastAsia="標楷體" w:hAnsi="標楷體" w:cs="新細明體"/>
                      <w:color w:val="000000"/>
                      <w:kern w:val="0"/>
                    </w:rPr>
                  </w:pPr>
                  <w:r>
                    <w:rPr>
                      <w:rFonts w:ascii="標楷體" w:eastAsia="標楷體" w:hAnsi="標楷體" w:cs="新細明體" w:hint="eastAsia"/>
                      <w:color w:val="000000"/>
                      <w:kern w:val="0"/>
                    </w:rPr>
                    <w:t>術科測驗的命題方向對應</w:t>
                  </w:r>
                  <w:r w:rsidRPr="006F4E07">
                    <w:rPr>
                      <w:rFonts w:ascii="標楷體" w:eastAsia="標楷體" w:hAnsi="標楷體" w:cs="新細明體" w:hint="eastAsia"/>
                      <w:color w:val="000000"/>
                      <w:kern w:val="0"/>
                    </w:rPr>
                    <w:t>「</w:t>
                  </w:r>
                  <w:r>
                    <w:rPr>
                      <w:rFonts w:ascii="標楷體" w:eastAsia="標楷體" w:hAnsi="標楷體" w:cs="新細明體" w:hint="eastAsia"/>
                      <w:color w:val="000000"/>
                      <w:kern w:val="0"/>
                    </w:rPr>
                    <w:t>國中能力指標</w:t>
                  </w:r>
                  <w:r w:rsidRPr="006F4E07">
                    <w:rPr>
                      <w:rFonts w:ascii="標楷體" w:eastAsia="標楷體" w:hAnsi="標楷體" w:cs="新細明體" w:hint="eastAsia"/>
                      <w:color w:val="000000"/>
                      <w:kern w:val="0"/>
                    </w:rPr>
                    <w:t>」</w:t>
                  </w:r>
                  <w:r>
                    <w:rPr>
                      <w:rFonts w:ascii="標楷體" w:eastAsia="標楷體" w:hAnsi="標楷體" w:cs="新細明體" w:hint="eastAsia"/>
                      <w:color w:val="000000"/>
                      <w:kern w:val="0"/>
                    </w:rPr>
                    <w:t>，包含國語文、英語、數學等</w:t>
                  </w:r>
                  <w:r w:rsidRPr="006F4E07">
                    <w:rPr>
                      <w:rFonts w:ascii="標楷體" w:eastAsia="標楷體" w:hAnsi="標楷體" w:cs="新細明體" w:hint="eastAsia"/>
                      <w:color w:val="000000"/>
                      <w:kern w:val="0"/>
                    </w:rPr>
                    <w:t>融入式命題</w:t>
                  </w:r>
                  <w:r w:rsidRPr="009D4498">
                    <w:rPr>
                      <w:rFonts w:ascii="標楷體" w:eastAsia="標楷體" w:hAnsi="標楷體" w:cs="新細明體" w:hint="eastAsia"/>
                      <w:color w:val="000000"/>
                      <w:kern w:val="0"/>
                    </w:rPr>
                    <w:t>；此外</w:t>
                  </w:r>
                  <w:r>
                    <w:rPr>
                      <w:rFonts w:ascii="標楷體" w:eastAsia="標楷體" w:hAnsi="標楷體" w:cs="新細明體" w:hint="eastAsia"/>
                      <w:color w:val="000000"/>
                      <w:kern w:val="0"/>
                    </w:rPr>
                    <w:t>亦</w:t>
                  </w:r>
                  <w:r w:rsidRPr="009D4498">
                    <w:rPr>
                      <w:rFonts w:ascii="標楷體" w:eastAsia="標楷體" w:hAnsi="標楷體" w:cs="新細明體" w:hint="eastAsia"/>
                      <w:color w:val="000000"/>
                      <w:kern w:val="0"/>
                    </w:rPr>
                    <w:t>對應國中端美術、藝術與人文、生活科技、工藝、社會文化等課程規劃考科，兼顧多元性，是</w:t>
                  </w:r>
                  <w:r>
                    <w:rPr>
                      <w:rFonts w:ascii="標楷體" w:eastAsia="標楷體" w:hAnsi="標楷體" w:cs="新細明體" w:hint="eastAsia"/>
                      <w:color w:val="000000"/>
                      <w:kern w:val="0"/>
                    </w:rPr>
                    <w:t>以術科為主兼具</w:t>
                  </w:r>
                  <w:r w:rsidRPr="006F4E07">
                    <w:rPr>
                      <w:rFonts w:ascii="標楷體" w:eastAsia="標楷體" w:hAnsi="標楷體" w:cs="新細明體" w:hint="eastAsia"/>
                      <w:color w:val="000000"/>
                      <w:kern w:val="0"/>
                    </w:rPr>
                    <w:t>學科融入術科</w:t>
                  </w:r>
                  <w:r>
                    <w:rPr>
                      <w:rFonts w:ascii="標楷體" w:eastAsia="標楷體" w:hAnsi="標楷體" w:cs="新細明體" w:hint="eastAsia"/>
                      <w:color w:val="000000"/>
                      <w:kern w:val="0"/>
                    </w:rPr>
                    <w:t>之型態命題。</w:t>
                  </w:r>
                </w:p>
              </w:tc>
            </w:tr>
            <w:tr w:rsidR="00405B55" w:rsidTr="00405B55">
              <w:tc>
                <w:tcPr>
                  <w:tcW w:w="1305" w:type="dxa"/>
                  <w:vAlign w:val="center"/>
                </w:tcPr>
                <w:p w:rsidR="00405B55" w:rsidRDefault="00405B55" w:rsidP="005E7C97">
                  <w:pPr>
                    <w:pStyle w:val="Default"/>
                    <w:snapToGrid w:val="0"/>
                    <w:spacing w:line="300" w:lineRule="auto"/>
                    <w:jc w:val="center"/>
                    <w:rPr>
                      <w:rFonts w:eastAsia="標楷體"/>
                    </w:rPr>
                  </w:pPr>
                  <w:r w:rsidRPr="000C17EC">
                    <w:rPr>
                      <w:rFonts w:eastAsia="標楷體" w:hint="eastAsia"/>
                    </w:rPr>
                    <w:t>有區別性</w:t>
                  </w:r>
                </w:p>
              </w:tc>
              <w:tc>
                <w:tcPr>
                  <w:tcW w:w="5410" w:type="dxa"/>
                </w:tcPr>
                <w:p w:rsidR="00405B55" w:rsidRDefault="00405B55" w:rsidP="00671BC7">
                  <w:pPr>
                    <w:widowControl/>
                    <w:tabs>
                      <w:tab w:val="left" w:pos="2160"/>
                    </w:tabs>
                    <w:adjustRightInd w:val="0"/>
                    <w:snapToGrid w:val="0"/>
                    <w:spacing w:line="300" w:lineRule="auto"/>
                    <w:rPr>
                      <w:rFonts w:ascii="標楷體" w:eastAsia="標楷體" w:hAnsi="標楷體" w:cs="新細明體"/>
                      <w:color w:val="000000"/>
                      <w:kern w:val="0"/>
                    </w:rPr>
                  </w:pPr>
                  <w:r w:rsidRPr="009D4498">
                    <w:rPr>
                      <w:rFonts w:ascii="標楷體" w:eastAsia="標楷體" w:hAnsi="標楷體" w:cs="新細明體" w:hint="eastAsia"/>
                      <w:color w:val="000000"/>
                      <w:kern w:val="0"/>
                    </w:rPr>
                    <w:t>術科測驗考題符合美術、藝術與人文、生活科技、工藝、社會文化等性向，能區別學生對設計群之學習興趣及發展潛能。</w:t>
                  </w:r>
                </w:p>
              </w:tc>
            </w:tr>
            <w:tr w:rsidR="00405B55" w:rsidTr="00405B55">
              <w:tc>
                <w:tcPr>
                  <w:tcW w:w="1305" w:type="dxa"/>
                  <w:vAlign w:val="center"/>
                </w:tcPr>
                <w:p w:rsidR="00405B55" w:rsidRDefault="00405B55" w:rsidP="005E7C97">
                  <w:pPr>
                    <w:pStyle w:val="Default"/>
                    <w:snapToGrid w:val="0"/>
                    <w:spacing w:line="300" w:lineRule="auto"/>
                    <w:jc w:val="center"/>
                    <w:rPr>
                      <w:rFonts w:eastAsia="標楷體"/>
                    </w:rPr>
                  </w:pPr>
                  <w:r w:rsidRPr="000C17EC">
                    <w:rPr>
                      <w:rFonts w:eastAsia="標楷體" w:hint="eastAsia"/>
                    </w:rPr>
                    <w:t>可操作性</w:t>
                  </w:r>
                </w:p>
              </w:tc>
              <w:tc>
                <w:tcPr>
                  <w:tcW w:w="5410" w:type="dxa"/>
                </w:tcPr>
                <w:p w:rsidR="00405B55" w:rsidRDefault="00405B55" w:rsidP="00671BC7">
                  <w:pPr>
                    <w:widowControl/>
                    <w:tabs>
                      <w:tab w:val="left" w:pos="2160"/>
                    </w:tabs>
                    <w:adjustRightInd w:val="0"/>
                    <w:snapToGrid w:val="0"/>
                    <w:spacing w:line="300" w:lineRule="auto"/>
                    <w:rPr>
                      <w:rFonts w:ascii="標楷體" w:eastAsia="標楷體" w:hAnsi="標楷體" w:cs="新細明體"/>
                      <w:color w:val="000000"/>
                      <w:kern w:val="0"/>
                    </w:rPr>
                  </w:pPr>
                  <w:r w:rsidRPr="009D4498">
                    <w:rPr>
                      <w:rFonts w:ascii="標楷體" w:eastAsia="標楷體" w:hAnsi="標楷體" w:cs="新細明體" w:hint="eastAsia"/>
                      <w:color w:val="000000"/>
                      <w:kern w:val="0"/>
                    </w:rPr>
                    <w:t>術科測驗可運用之材料與工具，如</w:t>
                  </w:r>
                  <w:r w:rsidRPr="00D52252">
                    <w:rPr>
                      <w:rFonts w:ascii="標楷體" w:eastAsia="標楷體" w:hAnsi="標楷體" w:cs="新細明體" w:hint="eastAsia"/>
                      <w:color w:val="000000"/>
                      <w:kern w:val="0"/>
                    </w:rPr>
                    <w:t>鉛筆、色鉛筆、橡皮擦、直尺</w:t>
                  </w:r>
                  <w:r w:rsidRPr="00D52252">
                    <w:rPr>
                      <w:rFonts w:ascii="標楷體" w:eastAsia="標楷體" w:hAnsi="標楷體" w:cs="新細明體"/>
                      <w:color w:val="000000"/>
                      <w:kern w:val="0"/>
                    </w:rPr>
                    <w:t>30</w:t>
                  </w:r>
                  <w:smartTag w:uri="urn:schemas-microsoft-com:office:smarttags" w:element="chmetcnv">
                    <w:smartTagPr>
                      <w:attr w:name="UnitName" w:val="C"/>
                      <w:attr w:name="SourceValue" w:val="50"/>
                      <w:attr w:name="HasSpace" w:val="False"/>
                      <w:attr w:name="Negative" w:val="True"/>
                      <w:attr w:name="NumberType" w:val="1"/>
                      <w:attr w:name="TCSC" w:val="0"/>
                    </w:smartTagPr>
                    <w:r w:rsidRPr="00D52252">
                      <w:rPr>
                        <w:rFonts w:ascii="標楷體" w:eastAsia="標楷體" w:hAnsi="標楷體" w:cs="新細明體"/>
                        <w:color w:val="000000"/>
                        <w:kern w:val="0"/>
                      </w:rPr>
                      <w:t>-50c</w:t>
                    </w:r>
                  </w:smartTag>
                  <w:r w:rsidRPr="00D52252">
                    <w:rPr>
                      <w:rFonts w:ascii="標楷體" w:eastAsia="標楷體" w:hAnsi="標楷體" w:cs="新細明體"/>
                      <w:color w:val="000000"/>
                      <w:kern w:val="0"/>
                    </w:rPr>
                    <w:t>m</w:t>
                  </w:r>
                  <w:r>
                    <w:rPr>
                      <w:rFonts w:ascii="標楷體" w:eastAsia="標楷體" w:hAnsi="標楷體" w:cs="新細明體" w:hint="eastAsia"/>
                      <w:color w:val="000000"/>
                      <w:kern w:val="0"/>
                    </w:rPr>
                    <w:t>、三角板、雲型板、圓規、紙膠帶等</w:t>
                  </w:r>
                  <w:r w:rsidRPr="009D4498">
                    <w:rPr>
                      <w:rFonts w:ascii="標楷體" w:eastAsia="標楷體" w:hAnsi="標楷體" w:cs="新細明體" w:hint="eastAsia"/>
                      <w:color w:val="000000"/>
                      <w:kern w:val="0"/>
                    </w:rPr>
                    <w:t>，經過主辦學校統一說明後，應考生能在一定時間內完成測驗。</w:t>
                  </w:r>
                </w:p>
              </w:tc>
            </w:tr>
            <w:tr w:rsidR="00405B55" w:rsidTr="00405B55">
              <w:tc>
                <w:tcPr>
                  <w:tcW w:w="1305" w:type="dxa"/>
                  <w:vAlign w:val="center"/>
                </w:tcPr>
                <w:p w:rsidR="00405B55" w:rsidRDefault="00405B55" w:rsidP="005E7C97">
                  <w:pPr>
                    <w:pStyle w:val="Default"/>
                    <w:snapToGrid w:val="0"/>
                    <w:spacing w:line="300" w:lineRule="auto"/>
                    <w:jc w:val="center"/>
                    <w:rPr>
                      <w:rFonts w:eastAsia="標楷體"/>
                    </w:rPr>
                  </w:pPr>
                  <w:r w:rsidRPr="000C17EC">
                    <w:rPr>
                      <w:rFonts w:eastAsia="標楷體" w:hint="eastAsia"/>
                    </w:rPr>
                    <w:t>明確說明</w:t>
                  </w:r>
                </w:p>
              </w:tc>
              <w:tc>
                <w:tcPr>
                  <w:tcW w:w="5410" w:type="dxa"/>
                </w:tcPr>
                <w:p w:rsidR="00405B55" w:rsidRDefault="00405B55" w:rsidP="00671BC7">
                  <w:pPr>
                    <w:widowControl/>
                    <w:tabs>
                      <w:tab w:val="left" w:pos="2160"/>
                    </w:tabs>
                    <w:adjustRightInd w:val="0"/>
                    <w:snapToGrid w:val="0"/>
                    <w:spacing w:line="300" w:lineRule="auto"/>
                    <w:rPr>
                      <w:rFonts w:ascii="標楷體" w:eastAsia="標楷體" w:hAnsi="標楷體" w:cs="新細明體"/>
                      <w:color w:val="000000"/>
                      <w:kern w:val="0"/>
                    </w:rPr>
                  </w:pPr>
                  <w:r w:rsidRPr="009D4498">
                    <w:rPr>
                      <w:rFonts w:ascii="標楷體" w:eastAsia="標楷體" w:hAnsi="標楷體" w:cs="新細明體" w:hint="eastAsia"/>
                      <w:color w:val="000000"/>
                      <w:kern w:val="0"/>
                    </w:rPr>
                    <w:t>測驗學生量測與計算，以及文字設計及插畫之實作能力，並以</w:t>
                  </w:r>
                  <w:r w:rsidRPr="00037D5E">
                    <w:rPr>
                      <w:rFonts w:ascii="標楷體" w:eastAsia="標楷體" w:hAnsi="標楷體" w:cs="新細明體" w:hint="eastAsia"/>
                      <w:color w:val="000000"/>
                      <w:kern w:val="0"/>
                    </w:rPr>
                    <w:t>創意思考</w:t>
                  </w:r>
                  <w:r w:rsidRPr="009D4498">
                    <w:rPr>
                      <w:rFonts w:ascii="標楷體" w:eastAsia="標楷體" w:hAnsi="標楷體" w:cs="新細明體" w:hint="eastAsia"/>
                      <w:color w:val="000000"/>
                      <w:kern w:val="0"/>
                    </w:rPr>
                    <w:t>與</w:t>
                  </w:r>
                  <w:r w:rsidRPr="00037D5E">
                    <w:rPr>
                      <w:rFonts w:ascii="標楷體" w:eastAsia="標楷體" w:hAnsi="標楷體" w:cs="新細明體" w:hint="eastAsia"/>
                      <w:color w:val="000000"/>
                      <w:kern w:val="0"/>
                    </w:rPr>
                    <w:t>表現技法</w:t>
                  </w:r>
                  <w:r w:rsidRPr="009D4498">
                    <w:rPr>
                      <w:rFonts w:ascii="標楷體" w:eastAsia="標楷體" w:hAnsi="標楷體" w:cs="新細明體" w:hint="eastAsia"/>
                      <w:color w:val="000000"/>
                      <w:kern w:val="0"/>
                    </w:rPr>
                    <w:t>等進行評分。</w:t>
                  </w:r>
                </w:p>
              </w:tc>
            </w:tr>
          </w:tbl>
          <w:p w:rsidR="00405B55" w:rsidRPr="009D4498" w:rsidRDefault="00405B55" w:rsidP="00671BC7">
            <w:pPr>
              <w:widowControl/>
              <w:tabs>
                <w:tab w:val="left" w:pos="2160"/>
              </w:tabs>
              <w:adjustRightInd w:val="0"/>
              <w:snapToGrid w:val="0"/>
              <w:spacing w:line="300" w:lineRule="auto"/>
              <w:rPr>
                <w:rFonts w:ascii="標楷體" w:eastAsia="標楷體" w:hAnsi="標楷體" w:cs="新細明體"/>
                <w:color w:val="000000"/>
                <w:kern w:val="0"/>
              </w:rPr>
            </w:pPr>
          </w:p>
          <w:p w:rsidR="00D72EB4" w:rsidRDefault="00405B55" w:rsidP="00405B55">
            <w:pPr>
              <w:widowControl/>
              <w:tabs>
                <w:tab w:val="left" w:pos="2160"/>
              </w:tabs>
              <w:adjustRightInd w:val="0"/>
              <w:snapToGrid w:val="0"/>
              <w:spacing w:line="300" w:lineRule="auto"/>
              <w:rPr>
                <w:rFonts w:ascii="標楷體" w:eastAsia="標楷體" w:hAnsi="標楷體"/>
                <w:b/>
              </w:rPr>
            </w:pPr>
            <w:r>
              <w:rPr>
                <w:rFonts w:ascii="標楷體" w:eastAsia="標楷體" w:hAnsi="標楷體" w:hint="eastAsia"/>
                <w:b/>
              </w:rPr>
              <w:t>二、與九年一貫課程聯接性分析</w:t>
            </w:r>
            <w:r w:rsidRPr="00370802">
              <w:rPr>
                <w:rFonts w:ascii="標楷體" w:eastAsia="標楷體" w:hAnsi="標楷體" w:hint="eastAsia"/>
                <w:b/>
              </w:rPr>
              <w:t>：</w:t>
            </w:r>
          </w:p>
          <w:tbl>
            <w:tblPr>
              <w:tblStyle w:val="afb"/>
              <w:tblW w:w="0" w:type="auto"/>
              <w:tblLook w:val="04A0" w:firstRow="1" w:lastRow="0" w:firstColumn="1" w:lastColumn="0" w:noHBand="0" w:noVBand="1"/>
            </w:tblPr>
            <w:tblGrid>
              <w:gridCol w:w="710"/>
              <w:gridCol w:w="737"/>
              <w:gridCol w:w="1047"/>
              <w:gridCol w:w="936"/>
              <w:gridCol w:w="1702"/>
              <w:gridCol w:w="1588"/>
            </w:tblGrid>
            <w:tr w:rsidR="00826E39" w:rsidRPr="003D768E" w:rsidTr="00D72EB4">
              <w:tc>
                <w:tcPr>
                  <w:tcW w:w="710" w:type="dxa"/>
                </w:tcPr>
                <w:p w:rsidR="00826E39" w:rsidRPr="003D768E" w:rsidRDefault="00826E39" w:rsidP="00755369">
                  <w:pPr>
                    <w:rPr>
                      <w:rFonts w:ascii="標楷體" w:eastAsia="標楷體" w:hAnsi="標楷體"/>
                    </w:rPr>
                  </w:pPr>
                  <w:r w:rsidRPr="003D768E">
                    <w:rPr>
                      <w:rFonts w:ascii="標楷體" w:eastAsia="標楷體" w:hAnsi="標楷體"/>
                    </w:rPr>
                    <w:t>命題內容</w:t>
                  </w:r>
                </w:p>
              </w:tc>
              <w:tc>
                <w:tcPr>
                  <w:tcW w:w="737" w:type="dxa"/>
                </w:tcPr>
                <w:p w:rsidR="00826E39" w:rsidRPr="003D768E" w:rsidRDefault="00826E39" w:rsidP="00755369">
                  <w:pPr>
                    <w:rPr>
                      <w:rFonts w:ascii="標楷體" w:eastAsia="標楷體" w:hAnsi="標楷體"/>
                    </w:rPr>
                  </w:pPr>
                  <w:r w:rsidRPr="003D768E">
                    <w:rPr>
                      <w:rFonts w:ascii="標楷體" w:eastAsia="標楷體" w:hAnsi="標楷體"/>
                    </w:rPr>
                    <w:t>學習領域</w:t>
                  </w:r>
                </w:p>
              </w:tc>
              <w:tc>
                <w:tcPr>
                  <w:tcW w:w="1047" w:type="dxa"/>
                </w:tcPr>
                <w:p w:rsidR="00826E39" w:rsidRPr="003D768E" w:rsidRDefault="00826E39" w:rsidP="00755369">
                  <w:pPr>
                    <w:rPr>
                      <w:rFonts w:ascii="標楷體" w:eastAsia="標楷體" w:hAnsi="標楷體"/>
                    </w:rPr>
                  </w:pPr>
                  <w:r w:rsidRPr="003D768E">
                    <w:rPr>
                      <w:rFonts w:ascii="標楷體" w:eastAsia="標楷體" w:hAnsi="標楷體"/>
                    </w:rPr>
                    <w:t>主題</w:t>
                  </w:r>
                  <w:r w:rsidR="00AF1DCE">
                    <w:rPr>
                      <w:rFonts w:ascii="標楷體" w:eastAsia="標楷體" w:hAnsi="標楷體" w:hint="eastAsia"/>
                    </w:rPr>
                    <w:br/>
                  </w:r>
                  <w:r w:rsidRPr="003D768E">
                    <w:rPr>
                      <w:rFonts w:ascii="標楷體" w:eastAsia="標楷體" w:hAnsi="標楷體"/>
                    </w:rPr>
                    <w:t>單元</w:t>
                  </w:r>
                </w:p>
              </w:tc>
              <w:tc>
                <w:tcPr>
                  <w:tcW w:w="936" w:type="dxa"/>
                </w:tcPr>
                <w:p w:rsidR="00826E39" w:rsidRPr="003D768E" w:rsidRDefault="00826E39" w:rsidP="00755369">
                  <w:pPr>
                    <w:rPr>
                      <w:rFonts w:ascii="標楷體" w:eastAsia="標楷體" w:hAnsi="標楷體"/>
                    </w:rPr>
                  </w:pPr>
                  <w:r w:rsidRPr="003D768E">
                    <w:rPr>
                      <w:rFonts w:ascii="標楷體" w:eastAsia="標楷體" w:hAnsi="標楷體"/>
                    </w:rPr>
                    <w:t>指標</w:t>
                  </w:r>
                  <w:r w:rsidR="00AF1DCE">
                    <w:rPr>
                      <w:rFonts w:ascii="標楷體" w:eastAsia="標楷體" w:hAnsi="標楷體" w:hint="eastAsia"/>
                    </w:rPr>
                    <w:br/>
                  </w:r>
                  <w:r w:rsidRPr="003D768E">
                    <w:rPr>
                      <w:rFonts w:ascii="標楷體" w:eastAsia="標楷體" w:hAnsi="標楷體"/>
                    </w:rPr>
                    <w:t>編號</w:t>
                  </w:r>
                </w:p>
              </w:tc>
              <w:tc>
                <w:tcPr>
                  <w:tcW w:w="1702" w:type="dxa"/>
                </w:tcPr>
                <w:p w:rsidR="00826E39" w:rsidRPr="003D768E" w:rsidRDefault="00826E39" w:rsidP="00755369">
                  <w:pPr>
                    <w:rPr>
                      <w:rFonts w:ascii="標楷體" w:eastAsia="標楷體" w:hAnsi="標楷體"/>
                    </w:rPr>
                  </w:pPr>
                  <w:r w:rsidRPr="003D768E">
                    <w:rPr>
                      <w:rFonts w:ascii="標楷體" w:eastAsia="標楷體" w:hAnsi="標楷體"/>
                    </w:rPr>
                    <w:t>能力指標內容</w:t>
                  </w:r>
                </w:p>
              </w:tc>
              <w:tc>
                <w:tcPr>
                  <w:tcW w:w="1588" w:type="dxa"/>
                </w:tcPr>
                <w:p w:rsidR="00826E39" w:rsidRPr="003D768E" w:rsidRDefault="00AF1DCE" w:rsidP="00755369">
                  <w:pPr>
                    <w:rPr>
                      <w:rFonts w:ascii="標楷體" w:eastAsia="標楷體" w:hAnsi="標楷體"/>
                    </w:rPr>
                  </w:pPr>
                  <w:r w:rsidRPr="00F679E2">
                    <w:rPr>
                      <w:rFonts w:ascii="標楷體" w:eastAsia="標楷體" w:hAnsi="標楷體" w:cs="新細明體" w:hint="eastAsia"/>
                      <w:kern w:val="0"/>
                    </w:rPr>
                    <w:t>技術高中設計群課程</w:t>
                  </w:r>
                </w:p>
              </w:tc>
            </w:tr>
            <w:tr w:rsidR="000D1BA9" w:rsidRPr="003D768E" w:rsidTr="00D72EB4">
              <w:tc>
                <w:tcPr>
                  <w:tcW w:w="710" w:type="dxa"/>
                  <w:vMerge w:val="restart"/>
                  <w:vAlign w:val="center"/>
                </w:tcPr>
                <w:p w:rsidR="000D1BA9" w:rsidRDefault="00D72EB4" w:rsidP="00755369">
                  <w:pPr>
                    <w:jc w:val="center"/>
                    <w:rPr>
                      <w:rFonts w:ascii="標楷體" w:eastAsia="標楷體" w:hAnsi="標楷體"/>
                    </w:rPr>
                  </w:pPr>
                  <w:r w:rsidRPr="001D6688">
                    <w:rPr>
                      <w:rFonts w:ascii="標楷體" w:eastAsia="標楷體" w:hAnsi="標楷體" w:hint="eastAsia"/>
                    </w:rPr>
                    <w:t>文字設計</w:t>
                  </w:r>
                </w:p>
                <w:p w:rsidR="00D72EB4" w:rsidRPr="003D768E" w:rsidRDefault="00D72EB4" w:rsidP="00755369">
                  <w:pPr>
                    <w:jc w:val="center"/>
                    <w:rPr>
                      <w:rFonts w:ascii="標楷體" w:eastAsia="標楷體" w:hAnsi="標楷體"/>
                    </w:rPr>
                  </w:pPr>
                  <w:r>
                    <w:rPr>
                      <w:rFonts w:ascii="標楷體" w:eastAsia="標楷體" w:hAnsi="標楷體" w:hint="eastAsia"/>
                    </w:rPr>
                    <w:t>與</w:t>
                  </w:r>
                  <w:r>
                    <w:rPr>
                      <w:rFonts w:ascii="標楷體" w:eastAsia="標楷體" w:hAnsi="標楷體"/>
                    </w:rPr>
                    <w:br/>
                  </w:r>
                  <w:r w:rsidRPr="001D6688">
                    <w:rPr>
                      <w:rFonts w:ascii="標楷體" w:eastAsia="標楷體" w:hAnsi="標楷體" w:hint="eastAsia"/>
                    </w:rPr>
                    <w:t>插畫</w:t>
                  </w:r>
                </w:p>
              </w:tc>
              <w:tc>
                <w:tcPr>
                  <w:tcW w:w="737" w:type="dxa"/>
                  <w:vMerge w:val="restart"/>
                  <w:vAlign w:val="center"/>
                </w:tcPr>
                <w:p w:rsidR="000D1BA9" w:rsidRPr="00D72EB4" w:rsidRDefault="000D1BA9" w:rsidP="00755369">
                  <w:pPr>
                    <w:jc w:val="center"/>
                    <w:rPr>
                      <w:rFonts w:ascii="標楷體" w:eastAsia="標楷體" w:hAnsi="標楷體"/>
                    </w:rPr>
                  </w:pPr>
                  <w:r w:rsidRPr="00D72EB4">
                    <w:rPr>
                      <w:rFonts w:ascii="標楷體" w:eastAsia="標楷體" w:hAnsi="標楷體" w:cs="Times New Roman"/>
                      <w:color w:val="000000"/>
                    </w:rPr>
                    <w:t>藝術與</w:t>
                  </w:r>
                  <w:r w:rsidR="00D72EB4" w:rsidRPr="00D72EB4">
                    <w:rPr>
                      <w:rFonts w:ascii="標楷體" w:eastAsia="標楷體" w:hAnsi="標楷體" w:cs="Times New Roman" w:hint="eastAsia"/>
                      <w:color w:val="000000"/>
                    </w:rPr>
                    <w:br/>
                  </w:r>
                  <w:r w:rsidRPr="00D72EB4">
                    <w:rPr>
                      <w:rFonts w:ascii="標楷體" w:eastAsia="標楷體" w:hAnsi="標楷體" w:cs="Times New Roman"/>
                      <w:color w:val="000000"/>
                    </w:rPr>
                    <w:t>人文</w:t>
                  </w:r>
                </w:p>
              </w:tc>
              <w:tc>
                <w:tcPr>
                  <w:tcW w:w="1047" w:type="dxa"/>
                  <w:vMerge w:val="restart"/>
                  <w:vAlign w:val="center"/>
                </w:tcPr>
                <w:p w:rsidR="000D1BA9" w:rsidRPr="003D768E" w:rsidRDefault="000D1BA9" w:rsidP="000D1BA9">
                  <w:pPr>
                    <w:pStyle w:val="Default"/>
                    <w:snapToGrid w:val="0"/>
                    <w:spacing w:line="300" w:lineRule="auto"/>
                    <w:jc w:val="center"/>
                    <w:rPr>
                      <w:rFonts w:ascii="標楷體" w:eastAsia="標楷體" w:hAnsi="標楷體"/>
                    </w:rPr>
                  </w:pPr>
                  <w:r w:rsidRPr="000D1BA9">
                    <w:rPr>
                      <w:rFonts w:ascii="標楷體" w:eastAsia="標楷體" w:hAnsi="標楷體" w:hint="eastAsia"/>
                      <w:color w:val="auto"/>
                    </w:rPr>
                    <w:t>九年一貫第四階段</w:t>
                  </w:r>
                  <w:r w:rsidR="00D72EB4">
                    <w:rPr>
                      <w:rFonts w:ascii="標楷體" w:eastAsia="標楷體" w:hAnsi="標楷體"/>
                      <w:color w:val="auto"/>
                    </w:rPr>
                    <w:br/>
                  </w:r>
                  <w:r w:rsidRPr="000D1BA9">
                    <w:rPr>
                      <w:rFonts w:ascii="標楷體" w:eastAsia="標楷體" w:hAnsi="標楷體" w:hint="eastAsia"/>
                      <w:color w:val="auto"/>
                    </w:rPr>
                    <w:lastRenderedPageBreak/>
                    <w:t>探索與表現</w:t>
                  </w:r>
                </w:p>
              </w:tc>
              <w:tc>
                <w:tcPr>
                  <w:tcW w:w="936" w:type="dxa"/>
                  <w:vAlign w:val="center"/>
                </w:tcPr>
                <w:p w:rsidR="000D1BA9" w:rsidRPr="003D768E" w:rsidRDefault="000D1BA9" w:rsidP="00755369">
                  <w:pPr>
                    <w:jc w:val="center"/>
                    <w:rPr>
                      <w:rFonts w:ascii="標楷體" w:eastAsia="標楷體" w:hAnsi="標楷體"/>
                    </w:rPr>
                  </w:pPr>
                  <w:r w:rsidRPr="00F679E2">
                    <w:rPr>
                      <w:rFonts w:ascii="標楷體" w:eastAsia="標楷體" w:hAnsi="標楷體" w:hint="eastAsia"/>
                    </w:rPr>
                    <w:lastRenderedPageBreak/>
                    <w:t>1-4-1</w:t>
                  </w:r>
                </w:p>
              </w:tc>
              <w:tc>
                <w:tcPr>
                  <w:tcW w:w="1702" w:type="dxa"/>
                </w:tcPr>
                <w:p w:rsidR="000D1BA9" w:rsidRPr="003D768E" w:rsidRDefault="000D1BA9" w:rsidP="00755369">
                  <w:pPr>
                    <w:rPr>
                      <w:rFonts w:ascii="標楷體" w:eastAsia="標楷體" w:hAnsi="標楷體"/>
                    </w:rPr>
                  </w:pPr>
                  <w:r w:rsidRPr="00F679E2">
                    <w:rPr>
                      <w:rFonts w:ascii="標楷體" w:eastAsia="標楷體" w:hAnsi="標楷體" w:hint="eastAsia"/>
                    </w:rPr>
                    <w:t>表現獨立的思考能力，嘗試多元的藝術創作</w:t>
                  </w:r>
                  <w:r w:rsidRPr="00F679E2">
                    <w:rPr>
                      <w:rFonts w:ascii="標楷體" w:eastAsia="標楷體" w:hAnsi="標楷體" w:cs="新細明體" w:hint="eastAsia"/>
                      <w:kern w:val="0"/>
                    </w:rPr>
                    <w:t>。</w:t>
                  </w:r>
                </w:p>
              </w:tc>
              <w:tc>
                <w:tcPr>
                  <w:tcW w:w="1588" w:type="dxa"/>
                  <w:vMerge w:val="restart"/>
                  <w:vAlign w:val="center"/>
                </w:tcPr>
                <w:p w:rsidR="000D1BA9" w:rsidRPr="00F679E2" w:rsidRDefault="000D1BA9" w:rsidP="000D1BA9">
                  <w:pPr>
                    <w:widowControl/>
                    <w:rPr>
                      <w:rFonts w:ascii="標楷體" w:eastAsia="標楷體" w:hAnsi="標楷體" w:cs="新細明體"/>
                      <w:kern w:val="0"/>
                    </w:rPr>
                  </w:pPr>
                  <w:r w:rsidRPr="00F679E2">
                    <w:rPr>
                      <w:rFonts w:ascii="標楷體" w:eastAsia="標楷體" w:hAnsi="標楷體" w:cs="新細明體" w:hint="eastAsia"/>
                      <w:kern w:val="0"/>
                    </w:rPr>
                    <w:t>◎繪畫基礎</w:t>
                  </w:r>
                </w:p>
                <w:p w:rsidR="000D1BA9" w:rsidRPr="00F679E2" w:rsidRDefault="000D1BA9" w:rsidP="000D1BA9">
                  <w:pPr>
                    <w:widowControl/>
                    <w:rPr>
                      <w:rFonts w:ascii="標楷體" w:eastAsia="標楷體" w:hAnsi="標楷體" w:cs="新細明體"/>
                      <w:kern w:val="0"/>
                    </w:rPr>
                  </w:pPr>
                  <w:r w:rsidRPr="00F679E2">
                    <w:rPr>
                      <w:rFonts w:ascii="標楷體" w:eastAsia="標楷體" w:hAnsi="標楷體" w:cs="新細明體" w:hint="eastAsia"/>
                      <w:kern w:val="0"/>
                    </w:rPr>
                    <w:t>◎基本設計</w:t>
                  </w:r>
                </w:p>
                <w:p w:rsidR="000D1BA9" w:rsidRPr="00F679E2" w:rsidRDefault="000D1BA9" w:rsidP="00D72EB4">
                  <w:pPr>
                    <w:widowControl/>
                    <w:ind w:left="240" w:hangingChars="100" w:hanging="240"/>
                    <w:rPr>
                      <w:rFonts w:ascii="標楷體" w:eastAsia="標楷體" w:hAnsi="標楷體" w:cs="新細明體"/>
                      <w:kern w:val="0"/>
                    </w:rPr>
                  </w:pPr>
                  <w:r w:rsidRPr="00F679E2">
                    <w:rPr>
                      <w:rFonts w:ascii="標楷體" w:eastAsia="標楷體" w:hAnsi="標楷體" w:cs="新細明體" w:hint="eastAsia"/>
                      <w:kern w:val="0"/>
                    </w:rPr>
                    <w:t>◎創意潛能開發</w:t>
                  </w:r>
                </w:p>
                <w:p w:rsidR="000D1BA9" w:rsidRPr="003D768E" w:rsidRDefault="000D1BA9" w:rsidP="00D72EB4">
                  <w:pPr>
                    <w:ind w:left="240" w:hangingChars="100" w:hanging="240"/>
                    <w:rPr>
                      <w:rFonts w:ascii="標楷體" w:eastAsia="標楷體" w:hAnsi="標楷體"/>
                    </w:rPr>
                  </w:pPr>
                  <w:r w:rsidRPr="00F679E2">
                    <w:rPr>
                      <w:rFonts w:ascii="標楷體" w:eastAsia="標楷體" w:hAnsi="標楷體" w:cs="新細明體" w:hint="eastAsia"/>
                      <w:kern w:val="0"/>
                    </w:rPr>
                    <w:lastRenderedPageBreak/>
                    <w:t>◎設計與</w:t>
                  </w:r>
                  <w:r w:rsidR="00D72EB4">
                    <w:rPr>
                      <w:rFonts w:ascii="標楷體" w:eastAsia="標楷體" w:hAnsi="標楷體" w:cs="新細明體"/>
                      <w:kern w:val="0"/>
                    </w:rPr>
                    <w:br/>
                  </w:r>
                  <w:r w:rsidRPr="00F679E2">
                    <w:rPr>
                      <w:rFonts w:ascii="標楷體" w:eastAsia="標楷體" w:hAnsi="標楷體" w:cs="新細明體" w:hint="eastAsia"/>
                      <w:kern w:val="0"/>
                    </w:rPr>
                    <w:t>生活美學</w:t>
                  </w:r>
                </w:p>
              </w:tc>
            </w:tr>
            <w:tr w:rsidR="00D72EB4" w:rsidRPr="003D768E" w:rsidTr="00D72EB4">
              <w:trPr>
                <w:trHeight w:val="2900"/>
              </w:trPr>
              <w:tc>
                <w:tcPr>
                  <w:tcW w:w="710" w:type="dxa"/>
                  <w:vMerge/>
                  <w:vAlign w:val="center"/>
                </w:tcPr>
                <w:p w:rsidR="00D72EB4" w:rsidRPr="003D768E" w:rsidRDefault="00D72EB4" w:rsidP="00755369">
                  <w:pPr>
                    <w:jc w:val="center"/>
                    <w:rPr>
                      <w:rFonts w:ascii="標楷體" w:eastAsia="標楷體" w:hAnsi="標楷體"/>
                    </w:rPr>
                  </w:pPr>
                </w:p>
              </w:tc>
              <w:tc>
                <w:tcPr>
                  <w:tcW w:w="737" w:type="dxa"/>
                  <w:vMerge/>
                  <w:vAlign w:val="center"/>
                </w:tcPr>
                <w:p w:rsidR="00D72EB4" w:rsidRPr="003D768E" w:rsidRDefault="00D72EB4" w:rsidP="00755369">
                  <w:pPr>
                    <w:jc w:val="center"/>
                    <w:rPr>
                      <w:rFonts w:ascii="標楷體" w:eastAsia="標楷體" w:hAnsi="標楷體"/>
                    </w:rPr>
                  </w:pPr>
                </w:p>
              </w:tc>
              <w:tc>
                <w:tcPr>
                  <w:tcW w:w="1047" w:type="dxa"/>
                  <w:vMerge/>
                  <w:vAlign w:val="center"/>
                </w:tcPr>
                <w:p w:rsidR="00D72EB4" w:rsidRPr="003D768E" w:rsidRDefault="00D72EB4" w:rsidP="00755369">
                  <w:pPr>
                    <w:jc w:val="center"/>
                    <w:rPr>
                      <w:rFonts w:ascii="標楷體" w:eastAsia="標楷體" w:hAnsi="標楷體"/>
                    </w:rPr>
                  </w:pPr>
                </w:p>
              </w:tc>
              <w:tc>
                <w:tcPr>
                  <w:tcW w:w="936" w:type="dxa"/>
                  <w:vAlign w:val="center"/>
                </w:tcPr>
                <w:p w:rsidR="00D72EB4" w:rsidRPr="000D1BA9" w:rsidRDefault="00D72EB4" w:rsidP="00755369">
                  <w:pPr>
                    <w:jc w:val="center"/>
                    <w:rPr>
                      <w:rFonts w:ascii="標楷體" w:eastAsia="標楷體" w:hAnsi="標楷體"/>
                    </w:rPr>
                  </w:pPr>
                  <w:r w:rsidRPr="00F679E2">
                    <w:rPr>
                      <w:rFonts w:ascii="標楷體" w:eastAsia="標楷體" w:hAnsi="標楷體" w:hint="eastAsia"/>
                    </w:rPr>
                    <w:t>1-4-2</w:t>
                  </w:r>
                </w:p>
              </w:tc>
              <w:tc>
                <w:tcPr>
                  <w:tcW w:w="1702" w:type="dxa"/>
                </w:tcPr>
                <w:p w:rsidR="00D72EB4" w:rsidRPr="003D768E" w:rsidRDefault="00D72EB4" w:rsidP="00755369">
                  <w:pPr>
                    <w:rPr>
                      <w:rFonts w:ascii="標楷體" w:eastAsia="標楷體" w:hAnsi="標楷體"/>
                    </w:rPr>
                  </w:pPr>
                  <w:r w:rsidRPr="00F679E2">
                    <w:rPr>
                      <w:rFonts w:ascii="標楷體" w:eastAsia="標楷體" w:hAnsi="標楷體" w:hint="eastAsia"/>
                    </w:rPr>
                    <w:t>體察人群間各種情感的特質，設計關懷社會及自然環境的主題，運用適當的媒體與技法，發展獨特的表現。</w:t>
                  </w:r>
                </w:p>
              </w:tc>
              <w:tc>
                <w:tcPr>
                  <w:tcW w:w="1588" w:type="dxa"/>
                  <w:vMerge/>
                </w:tcPr>
                <w:p w:rsidR="00D72EB4" w:rsidRPr="003D768E" w:rsidRDefault="00D72EB4" w:rsidP="00755369">
                  <w:pPr>
                    <w:rPr>
                      <w:rFonts w:ascii="標楷體" w:eastAsia="標楷體" w:hAnsi="標楷體"/>
                    </w:rPr>
                  </w:pPr>
                </w:p>
              </w:tc>
            </w:tr>
            <w:tr w:rsidR="00D72EB4" w:rsidRPr="003D768E" w:rsidTr="00D72EB4">
              <w:trPr>
                <w:trHeight w:val="1461"/>
              </w:trPr>
              <w:tc>
                <w:tcPr>
                  <w:tcW w:w="710" w:type="dxa"/>
                  <w:vMerge/>
                  <w:vAlign w:val="center"/>
                </w:tcPr>
                <w:p w:rsidR="00D72EB4" w:rsidRPr="003D768E" w:rsidRDefault="00D72EB4" w:rsidP="00755369">
                  <w:pPr>
                    <w:jc w:val="center"/>
                    <w:rPr>
                      <w:rFonts w:ascii="標楷體" w:eastAsia="標楷體" w:hAnsi="標楷體"/>
                    </w:rPr>
                  </w:pPr>
                </w:p>
              </w:tc>
              <w:tc>
                <w:tcPr>
                  <w:tcW w:w="737" w:type="dxa"/>
                  <w:vMerge/>
                  <w:vAlign w:val="center"/>
                </w:tcPr>
                <w:p w:rsidR="00D72EB4" w:rsidRPr="003D768E" w:rsidRDefault="00D72EB4" w:rsidP="00755369">
                  <w:pPr>
                    <w:jc w:val="center"/>
                    <w:rPr>
                      <w:rFonts w:ascii="標楷體" w:eastAsia="標楷體" w:hAnsi="標楷體"/>
                    </w:rPr>
                  </w:pPr>
                </w:p>
              </w:tc>
              <w:tc>
                <w:tcPr>
                  <w:tcW w:w="1047" w:type="dxa"/>
                  <w:vMerge w:val="restart"/>
                  <w:vAlign w:val="center"/>
                </w:tcPr>
                <w:p w:rsidR="00D72EB4" w:rsidRPr="003D768E" w:rsidRDefault="00D72EB4" w:rsidP="00D72EB4">
                  <w:pPr>
                    <w:pStyle w:val="Default"/>
                    <w:snapToGrid w:val="0"/>
                    <w:spacing w:line="300" w:lineRule="auto"/>
                    <w:jc w:val="center"/>
                    <w:rPr>
                      <w:rFonts w:ascii="標楷體" w:eastAsia="標楷體" w:hAnsi="標楷體"/>
                    </w:rPr>
                  </w:pPr>
                  <w:r w:rsidRPr="00F679E2">
                    <w:rPr>
                      <w:rFonts w:ascii="標楷體" w:eastAsia="標楷體" w:hAnsi="標楷體" w:hint="eastAsia"/>
                      <w:color w:val="auto"/>
                    </w:rPr>
                    <w:t>九年一貫第四階段</w:t>
                  </w:r>
                  <w:r>
                    <w:rPr>
                      <w:rFonts w:ascii="標楷體" w:eastAsia="標楷體" w:hAnsi="標楷體"/>
                      <w:color w:val="auto"/>
                    </w:rPr>
                    <w:br/>
                  </w:r>
                  <w:r w:rsidRPr="00F679E2">
                    <w:rPr>
                      <w:rFonts w:ascii="標楷體" w:eastAsia="標楷體" w:hAnsi="標楷體" w:hint="eastAsia"/>
                      <w:color w:val="auto"/>
                    </w:rPr>
                    <w:t>審美與理解</w:t>
                  </w:r>
                </w:p>
              </w:tc>
              <w:tc>
                <w:tcPr>
                  <w:tcW w:w="936" w:type="dxa"/>
                  <w:vAlign w:val="center"/>
                </w:tcPr>
                <w:p w:rsidR="00D72EB4" w:rsidRPr="003D768E" w:rsidRDefault="00D72EB4" w:rsidP="00755369">
                  <w:pPr>
                    <w:jc w:val="center"/>
                    <w:rPr>
                      <w:rFonts w:ascii="標楷體" w:eastAsia="標楷體" w:hAnsi="標楷體"/>
                    </w:rPr>
                  </w:pPr>
                  <w:r w:rsidRPr="00F679E2">
                    <w:rPr>
                      <w:rFonts w:ascii="標楷體" w:eastAsia="標楷體" w:hAnsi="標楷體" w:hint="eastAsia"/>
                    </w:rPr>
                    <w:t>2-4-5</w:t>
                  </w:r>
                </w:p>
              </w:tc>
              <w:tc>
                <w:tcPr>
                  <w:tcW w:w="1702" w:type="dxa"/>
                </w:tcPr>
                <w:p w:rsidR="00D72EB4" w:rsidRPr="003D768E" w:rsidRDefault="00D72EB4" w:rsidP="00755369">
                  <w:pPr>
                    <w:rPr>
                      <w:rFonts w:ascii="標楷體" w:eastAsia="標楷體" w:hAnsi="標楷體"/>
                    </w:rPr>
                  </w:pPr>
                  <w:r w:rsidRPr="00F679E2">
                    <w:rPr>
                      <w:rFonts w:ascii="標楷體" w:eastAsia="標楷體" w:hAnsi="標楷體" w:hint="eastAsia"/>
                    </w:rPr>
                    <w:t>鑑賞各種自然物、人造物與藝術作品，分析其美感與文化特質。</w:t>
                  </w:r>
                </w:p>
              </w:tc>
              <w:tc>
                <w:tcPr>
                  <w:tcW w:w="1588" w:type="dxa"/>
                  <w:vMerge w:val="restart"/>
                </w:tcPr>
                <w:p w:rsidR="00D72EB4" w:rsidRPr="00F679E2" w:rsidRDefault="00D72EB4" w:rsidP="00D72EB4">
                  <w:pPr>
                    <w:widowControl/>
                    <w:rPr>
                      <w:rFonts w:ascii="標楷體" w:eastAsia="標楷體" w:hAnsi="標楷體" w:cs="新細明體"/>
                      <w:kern w:val="0"/>
                    </w:rPr>
                  </w:pPr>
                  <w:r w:rsidRPr="00F679E2">
                    <w:rPr>
                      <w:rFonts w:ascii="標楷體" w:eastAsia="標楷體" w:hAnsi="標楷體" w:cs="新細明體" w:hint="eastAsia"/>
                      <w:kern w:val="0"/>
                    </w:rPr>
                    <w:t>◎設計概論</w:t>
                  </w:r>
                </w:p>
                <w:p w:rsidR="00D72EB4" w:rsidRPr="00F679E2" w:rsidRDefault="00D72EB4" w:rsidP="00D72EB4">
                  <w:pPr>
                    <w:widowControl/>
                    <w:rPr>
                      <w:rFonts w:ascii="標楷體" w:eastAsia="標楷體" w:hAnsi="標楷體" w:cs="新細明體"/>
                      <w:kern w:val="0"/>
                    </w:rPr>
                  </w:pPr>
                  <w:r w:rsidRPr="00F679E2">
                    <w:rPr>
                      <w:rFonts w:ascii="標楷體" w:eastAsia="標楷體" w:hAnsi="標楷體" w:cs="新細明體" w:hint="eastAsia"/>
                      <w:kern w:val="0"/>
                    </w:rPr>
                    <w:t>◎造型原理</w:t>
                  </w:r>
                </w:p>
                <w:p w:rsidR="00D72EB4" w:rsidRPr="00F679E2" w:rsidRDefault="00D72EB4" w:rsidP="00D72EB4">
                  <w:pPr>
                    <w:widowControl/>
                    <w:ind w:left="240" w:hangingChars="100" w:hanging="240"/>
                    <w:rPr>
                      <w:rFonts w:ascii="標楷體" w:eastAsia="標楷體" w:hAnsi="標楷體" w:cs="新細明體"/>
                      <w:kern w:val="0"/>
                    </w:rPr>
                  </w:pPr>
                  <w:r w:rsidRPr="00F679E2">
                    <w:rPr>
                      <w:rFonts w:ascii="標楷體" w:eastAsia="標楷體" w:hAnsi="標楷體" w:cs="新細明體" w:hint="eastAsia"/>
                      <w:kern w:val="0"/>
                    </w:rPr>
                    <w:t>◎創意潛能開發</w:t>
                  </w:r>
                </w:p>
                <w:p w:rsidR="00D72EB4" w:rsidRPr="003D768E" w:rsidRDefault="00D72EB4" w:rsidP="00D72EB4">
                  <w:pPr>
                    <w:ind w:left="240" w:hangingChars="100" w:hanging="240"/>
                    <w:rPr>
                      <w:rFonts w:ascii="標楷體" w:eastAsia="標楷體" w:hAnsi="標楷體"/>
                    </w:rPr>
                  </w:pPr>
                  <w:r w:rsidRPr="00F679E2">
                    <w:rPr>
                      <w:rFonts w:ascii="標楷體" w:eastAsia="標楷體" w:hAnsi="標楷體" w:cs="新細明體" w:hint="eastAsia"/>
                      <w:kern w:val="0"/>
                    </w:rPr>
                    <w:t>◎設計與</w:t>
                  </w:r>
                  <w:r>
                    <w:rPr>
                      <w:rFonts w:ascii="標楷體" w:eastAsia="標楷體" w:hAnsi="標楷體" w:cs="新細明體"/>
                      <w:kern w:val="0"/>
                    </w:rPr>
                    <w:br/>
                  </w:r>
                  <w:r w:rsidRPr="00F679E2">
                    <w:rPr>
                      <w:rFonts w:ascii="標楷體" w:eastAsia="標楷體" w:hAnsi="標楷體" w:cs="新細明體" w:hint="eastAsia"/>
                      <w:kern w:val="0"/>
                    </w:rPr>
                    <w:t>生活美學</w:t>
                  </w:r>
                </w:p>
              </w:tc>
            </w:tr>
            <w:tr w:rsidR="00D72EB4" w:rsidRPr="003D768E" w:rsidTr="00D72EB4">
              <w:trPr>
                <w:trHeight w:val="1107"/>
              </w:trPr>
              <w:tc>
                <w:tcPr>
                  <w:tcW w:w="710" w:type="dxa"/>
                  <w:vMerge/>
                  <w:vAlign w:val="center"/>
                </w:tcPr>
                <w:p w:rsidR="00D72EB4" w:rsidRPr="003D768E" w:rsidRDefault="00D72EB4" w:rsidP="00755369">
                  <w:pPr>
                    <w:jc w:val="center"/>
                    <w:rPr>
                      <w:rFonts w:ascii="標楷體" w:eastAsia="標楷體" w:hAnsi="標楷體"/>
                    </w:rPr>
                  </w:pPr>
                </w:p>
              </w:tc>
              <w:tc>
                <w:tcPr>
                  <w:tcW w:w="737" w:type="dxa"/>
                  <w:vMerge/>
                  <w:vAlign w:val="center"/>
                </w:tcPr>
                <w:p w:rsidR="00D72EB4" w:rsidRPr="003D768E" w:rsidRDefault="00D72EB4" w:rsidP="00755369">
                  <w:pPr>
                    <w:jc w:val="center"/>
                    <w:rPr>
                      <w:rFonts w:ascii="標楷體" w:eastAsia="標楷體" w:hAnsi="標楷體"/>
                    </w:rPr>
                  </w:pPr>
                </w:p>
              </w:tc>
              <w:tc>
                <w:tcPr>
                  <w:tcW w:w="1047" w:type="dxa"/>
                  <w:vMerge/>
                  <w:vAlign w:val="center"/>
                </w:tcPr>
                <w:p w:rsidR="00D72EB4" w:rsidRPr="00F679E2" w:rsidRDefault="00D72EB4" w:rsidP="000D1BA9">
                  <w:pPr>
                    <w:pStyle w:val="Default"/>
                    <w:snapToGrid w:val="0"/>
                    <w:spacing w:line="300" w:lineRule="auto"/>
                    <w:jc w:val="center"/>
                    <w:rPr>
                      <w:rFonts w:ascii="標楷體" w:eastAsia="標楷體" w:hAnsi="標楷體"/>
                      <w:color w:val="auto"/>
                    </w:rPr>
                  </w:pPr>
                </w:p>
              </w:tc>
              <w:tc>
                <w:tcPr>
                  <w:tcW w:w="936" w:type="dxa"/>
                  <w:vAlign w:val="center"/>
                </w:tcPr>
                <w:p w:rsidR="00D72EB4" w:rsidRPr="00F679E2" w:rsidRDefault="00D72EB4" w:rsidP="00755369">
                  <w:pPr>
                    <w:jc w:val="center"/>
                    <w:rPr>
                      <w:rFonts w:ascii="標楷體" w:eastAsia="標楷體" w:hAnsi="標楷體"/>
                    </w:rPr>
                  </w:pPr>
                  <w:r w:rsidRPr="00F679E2">
                    <w:rPr>
                      <w:rFonts w:ascii="標楷體" w:eastAsia="標楷體" w:hAnsi="標楷體" w:hint="eastAsia"/>
                    </w:rPr>
                    <w:t>2-4-7</w:t>
                  </w:r>
                </w:p>
              </w:tc>
              <w:tc>
                <w:tcPr>
                  <w:tcW w:w="1702" w:type="dxa"/>
                </w:tcPr>
                <w:p w:rsidR="00D72EB4" w:rsidRPr="00F679E2" w:rsidRDefault="00D72EB4" w:rsidP="00755369">
                  <w:pPr>
                    <w:rPr>
                      <w:rFonts w:ascii="標楷體" w:eastAsia="標楷體" w:hAnsi="標楷體"/>
                    </w:rPr>
                  </w:pPr>
                  <w:r w:rsidRPr="00F679E2">
                    <w:rPr>
                      <w:rFonts w:ascii="標楷體" w:eastAsia="標楷體" w:hAnsi="標楷體" w:hint="eastAsia"/>
                    </w:rPr>
                    <w:t>感受及識別古典藝術與當代藝術、精緻藝術與大眾藝術風格的差異，體會不同時代、社會的藝術生活與價值觀。</w:t>
                  </w:r>
                </w:p>
              </w:tc>
              <w:tc>
                <w:tcPr>
                  <w:tcW w:w="1588" w:type="dxa"/>
                  <w:vMerge/>
                </w:tcPr>
                <w:p w:rsidR="00D72EB4" w:rsidRPr="003D768E" w:rsidRDefault="00D72EB4" w:rsidP="00755369">
                  <w:pPr>
                    <w:rPr>
                      <w:rFonts w:ascii="標楷體" w:eastAsia="標楷體" w:hAnsi="標楷體"/>
                    </w:rPr>
                  </w:pPr>
                </w:p>
              </w:tc>
            </w:tr>
            <w:tr w:rsidR="00D72EB4" w:rsidRPr="003D768E" w:rsidTr="00D72EB4">
              <w:trPr>
                <w:trHeight w:val="2900"/>
              </w:trPr>
              <w:tc>
                <w:tcPr>
                  <w:tcW w:w="710" w:type="dxa"/>
                  <w:vMerge/>
                  <w:vAlign w:val="center"/>
                </w:tcPr>
                <w:p w:rsidR="00D72EB4" w:rsidRPr="003D768E" w:rsidRDefault="00D72EB4" w:rsidP="00755369">
                  <w:pPr>
                    <w:jc w:val="center"/>
                    <w:rPr>
                      <w:rFonts w:ascii="標楷體" w:eastAsia="標楷體" w:hAnsi="標楷體"/>
                    </w:rPr>
                  </w:pPr>
                </w:p>
              </w:tc>
              <w:tc>
                <w:tcPr>
                  <w:tcW w:w="737" w:type="dxa"/>
                  <w:vMerge/>
                  <w:vAlign w:val="center"/>
                </w:tcPr>
                <w:p w:rsidR="00D72EB4" w:rsidRPr="003D768E" w:rsidRDefault="00D72EB4" w:rsidP="00755369">
                  <w:pPr>
                    <w:jc w:val="center"/>
                    <w:rPr>
                      <w:rFonts w:ascii="標楷體" w:eastAsia="標楷體" w:hAnsi="標楷體"/>
                    </w:rPr>
                  </w:pPr>
                </w:p>
              </w:tc>
              <w:tc>
                <w:tcPr>
                  <w:tcW w:w="1047" w:type="dxa"/>
                  <w:vAlign w:val="center"/>
                </w:tcPr>
                <w:p w:rsidR="00D72EB4" w:rsidRPr="003D768E" w:rsidRDefault="00D72EB4" w:rsidP="00D72EB4">
                  <w:pPr>
                    <w:pStyle w:val="Default"/>
                    <w:snapToGrid w:val="0"/>
                    <w:spacing w:line="300" w:lineRule="auto"/>
                    <w:jc w:val="center"/>
                    <w:rPr>
                      <w:rFonts w:ascii="標楷體" w:eastAsia="標楷體" w:hAnsi="標楷體"/>
                    </w:rPr>
                  </w:pPr>
                  <w:r w:rsidRPr="00F679E2">
                    <w:rPr>
                      <w:rFonts w:ascii="標楷體" w:eastAsia="標楷體" w:hAnsi="標楷體" w:hint="eastAsia"/>
                      <w:color w:val="auto"/>
                    </w:rPr>
                    <w:t>九年一貫第四階段</w:t>
                  </w:r>
                  <w:r>
                    <w:rPr>
                      <w:rFonts w:ascii="標楷體" w:eastAsia="標楷體" w:hAnsi="標楷體"/>
                      <w:color w:val="auto"/>
                    </w:rPr>
                    <w:br/>
                  </w:r>
                  <w:r w:rsidRPr="00F679E2">
                    <w:rPr>
                      <w:rFonts w:ascii="標楷體" w:eastAsia="標楷體" w:hAnsi="標楷體" w:hint="eastAsia"/>
                      <w:color w:val="auto"/>
                    </w:rPr>
                    <w:t>實踐與應用</w:t>
                  </w:r>
                </w:p>
              </w:tc>
              <w:tc>
                <w:tcPr>
                  <w:tcW w:w="936" w:type="dxa"/>
                  <w:vAlign w:val="center"/>
                </w:tcPr>
                <w:p w:rsidR="00D72EB4" w:rsidRPr="003D768E" w:rsidRDefault="00D72EB4" w:rsidP="00755369">
                  <w:pPr>
                    <w:jc w:val="center"/>
                    <w:rPr>
                      <w:rFonts w:ascii="標楷體" w:eastAsia="標楷體" w:hAnsi="標楷體"/>
                    </w:rPr>
                  </w:pPr>
                  <w:r w:rsidRPr="00F679E2">
                    <w:rPr>
                      <w:rFonts w:ascii="標楷體" w:eastAsia="標楷體" w:hAnsi="標楷體" w:hint="eastAsia"/>
                    </w:rPr>
                    <w:t>3-4-9</w:t>
                  </w:r>
                </w:p>
              </w:tc>
              <w:tc>
                <w:tcPr>
                  <w:tcW w:w="1702" w:type="dxa"/>
                </w:tcPr>
                <w:p w:rsidR="00D72EB4" w:rsidRPr="003D768E" w:rsidRDefault="00D72EB4" w:rsidP="00755369">
                  <w:pPr>
                    <w:rPr>
                      <w:rFonts w:ascii="標楷體" w:eastAsia="標楷體" w:hAnsi="標楷體"/>
                    </w:rPr>
                  </w:pPr>
                  <w:r w:rsidRPr="00F679E2">
                    <w:rPr>
                      <w:rFonts w:ascii="標楷體" w:eastAsia="標楷體" w:hAnsi="標楷體" w:hint="eastAsia"/>
                    </w:rPr>
                    <w:t>養成日常生活中藝術表現與鑑賞的興趣與習慣。</w:t>
                  </w:r>
                  <w:r w:rsidRPr="00F679E2">
                    <w:rPr>
                      <w:rStyle w:val="apple-converted-space"/>
                      <w:rFonts w:ascii="標楷體" w:eastAsia="標楷體" w:hAnsi="標楷體" w:hint="eastAsia"/>
                    </w:rPr>
                    <w:t> </w:t>
                  </w:r>
                  <w:r w:rsidRPr="00F679E2">
                    <w:rPr>
                      <w:rFonts w:ascii="標楷體" w:eastAsia="標楷體" w:hAnsi="標楷體" w:hint="eastAsia"/>
                    </w:rPr>
                    <w:t>選擇適合自己的性向、興趣與能力的藝術活動，繼續學習</w:t>
                  </w:r>
                  <w:r w:rsidRPr="00F679E2">
                    <w:rPr>
                      <w:rFonts w:ascii="標楷體" w:eastAsia="標楷體" w:hAnsi="標楷體" w:cs="新細明體" w:hint="eastAsia"/>
                      <w:kern w:val="0"/>
                    </w:rPr>
                    <w:t>。</w:t>
                  </w:r>
                </w:p>
              </w:tc>
              <w:tc>
                <w:tcPr>
                  <w:tcW w:w="1588" w:type="dxa"/>
                </w:tcPr>
                <w:p w:rsidR="00D72EB4" w:rsidRPr="00F679E2" w:rsidRDefault="00D72EB4" w:rsidP="00D72EB4">
                  <w:pPr>
                    <w:widowControl/>
                    <w:rPr>
                      <w:rFonts w:ascii="標楷體" w:eastAsia="標楷體" w:hAnsi="標楷體" w:cs="新細明體"/>
                      <w:kern w:val="0"/>
                    </w:rPr>
                  </w:pPr>
                  <w:r w:rsidRPr="00F679E2">
                    <w:rPr>
                      <w:rFonts w:ascii="標楷體" w:eastAsia="標楷體" w:hAnsi="標楷體" w:cs="新細明體" w:hint="eastAsia"/>
                      <w:kern w:val="0"/>
                    </w:rPr>
                    <w:t>◎設計概論</w:t>
                  </w:r>
                </w:p>
                <w:p w:rsidR="00D72EB4" w:rsidRPr="00F679E2" w:rsidRDefault="00D72EB4" w:rsidP="00D72EB4">
                  <w:pPr>
                    <w:widowControl/>
                    <w:rPr>
                      <w:rFonts w:ascii="標楷體" w:eastAsia="標楷體" w:hAnsi="標楷體" w:cs="新細明體"/>
                      <w:kern w:val="0"/>
                    </w:rPr>
                  </w:pPr>
                  <w:r w:rsidRPr="00F679E2">
                    <w:rPr>
                      <w:rFonts w:ascii="標楷體" w:eastAsia="標楷體" w:hAnsi="標楷體" w:cs="新細明體" w:hint="eastAsia"/>
                      <w:kern w:val="0"/>
                    </w:rPr>
                    <w:t>◎造型原理</w:t>
                  </w:r>
                </w:p>
                <w:p w:rsidR="00D72EB4" w:rsidRPr="00F679E2" w:rsidRDefault="00D72EB4" w:rsidP="00D72EB4">
                  <w:pPr>
                    <w:widowControl/>
                    <w:rPr>
                      <w:rFonts w:ascii="標楷體" w:eastAsia="標楷體" w:hAnsi="標楷體" w:cs="新細明體"/>
                      <w:kern w:val="0"/>
                    </w:rPr>
                  </w:pPr>
                  <w:r w:rsidRPr="00F679E2">
                    <w:rPr>
                      <w:rFonts w:ascii="標楷體" w:eastAsia="標楷體" w:hAnsi="標楷體" w:cs="新細明體" w:hint="eastAsia"/>
                      <w:kern w:val="0"/>
                    </w:rPr>
                    <w:t>◎色彩學</w:t>
                  </w:r>
                </w:p>
                <w:p w:rsidR="00D72EB4" w:rsidRPr="003D768E" w:rsidRDefault="00D72EB4" w:rsidP="00D72EB4">
                  <w:pPr>
                    <w:rPr>
                      <w:rFonts w:ascii="標楷體" w:eastAsia="標楷體" w:hAnsi="標楷體"/>
                    </w:rPr>
                  </w:pPr>
                  <w:r w:rsidRPr="00F679E2">
                    <w:rPr>
                      <w:rFonts w:ascii="標楷體" w:eastAsia="標楷體" w:hAnsi="標楷體" w:cs="新細明體" w:hint="eastAsia"/>
                      <w:kern w:val="0"/>
                    </w:rPr>
                    <w:t>◎文字造型</w:t>
                  </w:r>
                </w:p>
              </w:tc>
            </w:tr>
          </w:tbl>
          <w:p w:rsidR="00826E39" w:rsidRDefault="00826E39" w:rsidP="00405B55">
            <w:pPr>
              <w:widowControl/>
              <w:tabs>
                <w:tab w:val="left" w:pos="2160"/>
              </w:tabs>
              <w:adjustRightInd w:val="0"/>
              <w:snapToGrid w:val="0"/>
              <w:spacing w:line="300" w:lineRule="auto"/>
              <w:rPr>
                <w:rFonts w:ascii="標楷體" w:eastAsia="標楷體" w:hAnsi="標楷體"/>
                <w:b/>
              </w:rPr>
            </w:pPr>
          </w:p>
          <w:p w:rsidR="00F4128D" w:rsidRPr="00F4128D" w:rsidRDefault="00F4128D" w:rsidP="00B12415">
            <w:pPr>
              <w:widowControl/>
              <w:tabs>
                <w:tab w:val="left" w:pos="2160"/>
              </w:tabs>
              <w:adjustRightInd w:val="0"/>
              <w:snapToGrid w:val="0"/>
              <w:spacing w:line="300" w:lineRule="auto"/>
              <w:rPr>
                <w:rFonts w:ascii="標楷體" w:eastAsia="標楷體" w:hAnsi="標楷體" w:cs="新細明體"/>
                <w:color w:val="000000"/>
                <w:kern w:val="0"/>
              </w:rPr>
            </w:pPr>
          </w:p>
        </w:tc>
      </w:tr>
      <w:tr w:rsidR="00754C11" w:rsidTr="00671BC7">
        <w:trPr>
          <w:trHeight w:val="2292"/>
        </w:trPr>
        <w:tc>
          <w:tcPr>
            <w:tcW w:w="2376" w:type="dxa"/>
            <w:tcBorders>
              <w:bottom w:val="single" w:sz="4" w:space="0" w:color="auto"/>
            </w:tcBorders>
            <w:vAlign w:val="center"/>
          </w:tcPr>
          <w:p w:rsidR="00754C11" w:rsidRPr="005C4246" w:rsidRDefault="00754C11" w:rsidP="00671BC7">
            <w:pPr>
              <w:jc w:val="center"/>
              <w:rPr>
                <w:rFonts w:ascii="標楷體" w:eastAsia="標楷體" w:hAnsi="標楷體"/>
              </w:rPr>
            </w:pPr>
            <w:r w:rsidRPr="005C4246">
              <w:rPr>
                <w:rFonts w:ascii="標楷體" w:eastAsia="標楷體" w:hAnsi="標楷體" w:hint="eastAsia"/>
              </w:rPr>
              <w:lastRenderedPageBreak/>
              <w:t>術科測驗內容及試題範例</w:t>
            </w:r>
          </w:p>
        </w:tc>
        <w:tc>
          <w:tcPr>
            <w:tcW w:w="6946" w:type="dxa"/>
            <w:gridSpan w:val="3"/>
            <w:tcBorders>
              <w:bottom w:val="single" w:sz="4" w:space="0" w:color="auto"/>
            </w:tcBorders>
          </w:tcPr>
          <w:p w:rsidR="00754C11" w:rsidRDefault="00754C11" w:rsidP="00671BC7">
            <w:pPr>
              <w:widowControl/>
              <w:adjustRightInd w:val="0"/>
              <w:snapToGrid w:val="0"/>
              <w:spacing w:line="300" w:lineRule="auto"/>
              <w:rPr>
                <w:rFonts w:ascii="標楷體" w:eastAsia="標楷體" w:hAnsi="標楷體" w:cs="新細明體"/>
                <w:color w:val="000000"/>
                <w:kern w:val="0"/>
              </w:rPr>
            </w:pPr>
            <w:r>
              <w:rPr>
                <w:rFonts w:ascii="標楷體" w:eastAsia="標楷體" w:hAnsi="標楷體" w:cs="新細明體" w:hint="eastAsia"/>
                <w:color w:val="000000"/>
                <w:kern w:val="0"/>
              </w:rPr>
              <w:t>一、測驗</w:t>
            </w:r>
            <w:r w:rsidRPr="00504287">
              <w:rPr>
                <w:rFonts w:ascii="標楷體" w:eastAsia="標楷體" w:hAnsi="標楷體" w:cs="新細明體" w:hint="eastAsia"/>
                <w:color w:val="000000"/>
                <w:kern w:val="0"/>
              </w:rPr>
              <w:t>內容</w:t>
            </w:r>
            <w:r w:rsidRPr="00A64D7F">
              <w:rPr>
                <w:rFonts w:ascii="標楷體" w:eastAsia="標楷體" w:hAnsi="標楷體" w:cs="新細明體" w:hint="eastAsia"/>
                <w:color w:val="000000"/>
                <w:kern w:val="0"/>
              </w:rPr>
              <w:t>：</w:t>
            </w:r>
            <w:r w:rsidRPr="00A64D7F">
              <w:rPr>
                <w:rFonts w:ascii="標楷體" w:eastAsia="標楷體" w:hAnsi="標楷體" w:cs="新細明體"/>
                <w:color w:val="000000"/>
                <w:kern w:val="0"/>
              </w:rPr>
              <w:t>A.</w:t>
            </w:r>
            <w:r w:rsidRPr="00A64D7F">
              <w:rPr>
                <w:rFonts w:ascii="標楷體" w:eastAsia="標楷體" w:hAnsi="標楷體" w:cs="新細明體" w:hint="eastAsia"/>
                <w:color w:val="000000"/>
                <w:kern w:val="0"/>
              </w:rPr>
              <w:t>文字設計</w:t>
            </w:r>
            <w:r>
              <w:rPr>
                <w:rFonts w:ascii="標楷體" w:eastAsia="標楷體" w:hAnsi="標楷體" w:cs="新細明體"/>
                <w:color w:val="000000"/>
                <w:kern w:val="0"/>
              </w:rPr>
              <w:t xml:space="preserve">   </w:t>
            </w:r>
            <w:r w:rsidRPr="00A64D7F">
              <w:rPr>
                <w:rFonts w:ascii="標楷體" w:eastAsia="標楷體" w:hAnsi="標楷體" w:cs="新細明體"/>
                <w:color w:val="000000"/>
                <w:kern w:val="0"/>
              </w:rPr>
              <w:t>B.</w:t>
            </w:r>
            <w:r w:rsidRPr="00A64D7F">
              <w:rPr>
                <w:rFonts w:ascii="標楷體" w:eastAsia="標楷體" w:hAnsi="標楷體" w:cs="新細明體" w:hint="eastAsia"/>
                <w:color w:val="000000"/>
                <w:kern w:val="0"/>
              </w:rPr>
              <w:t>插畫</w:t>
            </w:r>
          </w:p>
          <w:p w:rsidR="00754C11" w:rsidRDefault="00754C11" w:rsidP="00671BC7">
            <w:pPr>
              <w:widowControl/>
              <w:adjustRightInd w:val="0"/>
              <w:snapToGrid w:val="0"/>
              <w:spacing w:line="300" w:lineRule="auto"/>
              <w:rPr>
                <w:rFonts w:ascii="標楷體" w:eastAsia="標楷體" w:hAnsi="標楷體" w:cs="新細明體"/>
                <w:color w:val="000000"/>
                <w:kern w:val="0"/>
              </w:rPr>
            </w:pPr>
            <w:r>
              <w:rPr>
                <w:rFonts w:ascii="標楷體" w:eastAsia="標楷體" w:hAnsi="標楷體" w:cs="新細明體" w:hint="eastAsia"/>
                <w:color w:val="000000"/>
                <w:kern w:val="0"/>
              </w:rPr>
              <w:t>二、測驗材料與工具：</w:t>
            </w:r>
          </w:p>
          <w:p w:rsidR="00754C11" w:rsidRPr="00D52252" w:rsidRDefault="00754C11" w:rsidP="00671BC7">
            <w:pPr>
              <w:widowControl/>
              <w:adjustRightInd w:val="0"/>
              <w:snapToGrid w:val="0"/>
              <w:spacing w:line="300" w:lineRule="auto"/>
              <w:ind w:leftChars="1" w:left="458" w:hangingChars="190" w:hanging="456"/>
              <w:rPr>
                <w:rFonts w:ascii="標楷體" w:eastAsia="標楷體" w:hAnsi="標楷體" w:cs="新細明體"/>
                <w:color w:val="000000"/>
                <w:kern w:val="0"/>
              </w:rPr>
            </w:pPr>
            <w:r>
              <w:rPr>
                <w:rFonts w:ascii="標楷體" w:eastAsia="標楷體" w:hAnsi="標楷體" w:cs="新細明體"/>
                <w:color w:val="000000"/>
                <w:kern w:val="0"/>
              </w:rPr>
              <w:t>(</w:t>
            </w:r>
            <w:r>
              <w:rPr>
                <w:rFonts w:ascii="標楷體" w:eastAsia="標楷體" w:hAnsi="標楷體" w:cs="新細明體" w:hint="eastAsia"/>
                <w:color w:val="000000"/>
                <w:kern w:val="0"/>
              </w:rPr>
              <w:t>一</w:t>
            </w:r>
            <w:r>
              <w:rPr>
                <w:rFonts w:ascii="標楷體" w:eastAsia="標楷體" w:hAnsi="標楷體" w:cs="新細明體"/>
                <w:color w:val="000000"/>
                <w:kern w:val="0"/>
              </w:rPr>
              <w:t>)</w:t>
            </w:r>
            <w:r>
              <w:rPr>
                <w:rFonts w:ascii="標楷體" w:eastAsia="標楷體" w:hAnsi="標楷體" w:cs="新細明體" w:hint="eastAsia"/>
                <w:color w:val="000000"/>
                <w:kern w:val="0"/>
              </w:rPr>
              <w:t>考生自備</w:t>
            </w:r>
            <w:r>
              <w:rPr>
                <w:rFonts w:ascii="標楷體" w:eastAsia="標楷體" w:hAnsi="標楷體" w:cs="新細明體"/>
                <w:color w:val="000000"/>
                <w:kern w:val="0"/>
              </w:rPr>
              <w:t>(</w:t>
            </w:r>
            <w:r>
              <w:rPr>
                <w:rFonts w:ascii="標楷體" w:eastAsia="標楷體" w:hAnsi="標楷體" w:cs="新細明體" w:hint="eastAsia"/>
                <w:color w:val="000000"/>
                <w:kern w:val="0"/>
              </w:rPr>
              <w:t>參考</w:t>
            </w:r>
            <w:r>
              <w:rPr>
                <w:rFonts w:ascii="標楷體" w:eastAsia="標楷體" w:hAnsi="標楷體" w:cs="新細明體"/>
                <w:color w:val="000000"/>
                <w:kern w:val="0"/>
              </w:rPr>
              <w:t>)</w:t>
            </w:r>
            <w:r>
              <w:rPr>
                <w:rFonts w:ascii="標楷體" w:eastAsia="標楷體" w:hAnsi="標楷體" w:cs="新細明體" w:hint="eastAsia"/>
                <w:color w:val="000000"/>
                <w:kern w:val="0"/>
              </w:rPr>
              <w:t>：如</w:t>
            </w:r>
            <w:r w:rsidRPr="00D52252">
              <w:rPr>
                <w:rFonts w:ascii="標楷體" w:eastAsia="標楷體" w:hAnsi="標楷體" w:cs="新細明體" w:hint="eastAsia"/>
                <w:color w:val="000000"/>
                <w:kern w:val="0"/>
              </w:rPr>
              <w:t>鉛筆、</w:t>
            </w:r>
            <w:r w:rsidRPr="001D13BD">
              <w:rPr>
                <w:rFonts w:ascii="標楷體" w:eastAsia="標楷體" w:hAnsi="標楷體" w:cs="新細明體" w:hint="eastAsia"/>
                <w:kern w:val="0"/>
              </w:rPr>
              <w:t>色鉛筆、立可白、橡皮擦、直尺</w:t>
            </w:r>
            <w:r w:rsidRPr="001D13BD">
              <w:rPr>
                <w:rFonts w:ascii="標楷體" w:eastAsia="標楷體" w:hAnsi="標楷體" w:cs="新細明體"/>
                <w:kern w:val="0"/>
              </w:rPr>
              <w:t>30</w:t>
            </w:r>
            <w:smartTag w:uri="urn:schemas-microsoft-com:office:smarttags" w:element="chmetcnv">
              <w:smartTagPr>
                <w:attr w:name="UnitName" w:val="C"/>
                <w:attr w:name="SourceValue" w:val="50"/>
                <w:attr w:name="HasSpace" w:val="False"/>
                <w:attr w:name="Negative" w:val="True"/>
                <w:attr w:name="NumberType" w:val="1"/>
                <w:attr w:name="TCSC" w:val="0"/>
              </w:smartTagPr>
              <w:smartTag w:uri="urn:schemas-microsoft-com:office:smarttags" w:element="chmetcnv">
                <w:smartTagPr>
                  <w:attr w:name="UnitName" w:val="cm"/>
                  <w:attr w:name="SourceValue" w:val="50"/>
                  <w:attr w:name="HasSpace" w:val="False"/>
                  <w:attr w:name="Negative" w:val="True"/>
                  <w:attr w:name="NumberType" w:val="1"/>
                  <w:attr w:name="TCSC" w:val="0"/>
                </w:smartTagPr>
                <w:r w:rsidRPr="001D13BD">
                  <w:rPr>
                    <w:rFonts w:ascii="標楷體" w:eastAsia="標楷體" w:hAnsi="標楷體" w:cs="新細明體"/>
                    <w:kern w:val="0"/>
                  </w:rPr>
                  <w:t>-50c</w:t>
                </w:r>
              </w:smartTag>
              <w:r w:rsidRPr="001D13BD">
                <w:rPr>
                  <w:rFonts w:ascii="標楷體" w:eastAsia="標楷體" w:hAnsi="標楷體" w:cs="新細明體"/>
                  <w:kern w:val="0"/>
                </w:rPr>
                <w:t>m</w:t>
              </w:r>
            </w:smartTag>
            <w:r w:rsidRPr="001D13BD">
              <w:rPr>
                <w:rFonts w:ascii="標楷體" w:eastAsia="標楷體" w:hAnsi="標楷體" w:cs="新細明體" w:hint="eastAsia"/>
                <w:kern w:val="0"/>
              </w:rPr>
              <w:t>、三角板、雲型板、圓規等；需勾邊可備水性黑色簽字筆。直接描繪，不得以剪黏拼貼方式創作</w:t>
            </w:r>
            <w:r w:rsidRPr="001D13BD">
              <w:rPr>
                <w:rFonts w:ascii="標楷體" w:eastAsia="標楷體" w:hAnsi="標楷體" w:cs="新細明體"/>
                <w:kern w:val="0"/>
              </w:rPr>
              <w:t>(</w:t>
            </w:r>
            <w:r w:rsidRPr="00D52252">
              <w:rPr>
                <w:rFonts w:ascii="標楷體" w:eastAsia="標楷體" w:hAnsi="標楷體" w:cs="新細明體" w:hint="eastAsia"/>
                <w:color w:val="000000"/>
                <w:kern w:val="0"/>
              </w:rPr>
              <w:t>為避免</w:t>
            </w:r>
            <w:r>
              <w:rPr>
                <w:rFonts w:ascii="標楷體" w:eastAsia="標楷體" w:hAnsi="標楷體" w:cs="新細明體" w:hint="eastAsia"/>
                <w:color w:val="000000"/>
                <w:kern w:val="0"/>
              </w:rPr>
              <w:t>產生異味與</w:t>
            </w:r>
            <w:r w:rsidRPr="00D52252">
              <w:rPr>
                <w:rFonts w:ascii="標楷體" w:eastAsia="標楷體" w:hAnsi="標楷體" w:cs="新細明體" w:hint="eastAsia"/>
                <w:color w:val="000000"/>
                <w:kern w:val="0"/>
              </w:rPr>
              <w:t>沾染影響他人作品，不得攜帶</w:t>
            </w:r>
            <w:r w:rsidRPr="00D52252">
              <w:rPr>
                <w:rFonts w:ascii="標楷體" w:eastAsia="標楷體" w:hAnsi="標楷體" w:hint="eastAsia"/>
              </w:rPr>
              <w:t>麥克</w:t>
            </w:r>
            <w:r w:rsidRPr="009F7BA2">
              <w:rPr>
                <w:rFonts w:ascii="標楷體" w:eastAsia="標楷體" w:hAnsi="標楷體" w:cs="新細明體" w:hint="eastAsia"/>
                <w:color w:val="000000"/>
                <w:kern w:val="0"/>
              </w:rPr>
              <w:t>筆、油性筆、</w:t>
            </w:r>
            <w:r w:rsidRPr="00D52252">
              <w:rPr>
                <w:rFonts w:ascii="標楷體" w:eastAsia="標楷體" w:hAnsi="標楷體" w:cs="新細明體" w:hint="eastAsia"/>
                <w:color w:val="000000"/>
                <w:kern w:val="0"/>
              </w:rPr>
              <w:t>彩色筆</w:t>
            </w:r>
            <w:r>
              <w:rPr>
                <w:rFonts w:ascii="標楷體" w:eastAsia="標楷體" w:hAnsi="標楷體" w:cs="新細明體" w:hint="eastAsia"/>
                <w:color w:val="000000"/>
                <w:kern w:val="0"/>
              </w:rPr>
              <w:t>與需調水之廣告顏料或</w:t>
            </w:r>
            <w:r w:rsidRPr="00D52252">
              <w:rPr>
                <w:rFonts w:ascii="標楷體" w:eastAsia="標楷體" w:hAnsi="標楷體" w:cs="新細明體" w:hint="eastAsia"/>
                <w:color w:val="000000"/>
                <w:kern w:val="0"/>
              </w:rPr>
              <w:t>水彩等不易乾燥之媒材；</w:t>
            </w:r>
            <w:r>
              <w:rPr>
                <w:rFonts w:ascii="標楷體" w:eastAsia="標楷體" w:hAnsi="標楷體" w:cs="新細明體" w:hint="eastAsia"/>
                <w:color w:val="000000"/>
                <w:kern w:val="0"/>
              </w:rPr>
              <w:t>亦不得以炭筆、粉彩、拼貼、粉末顆粒等</w:t>
            </w:r>
            <w:r w:rsidRPr="00D52252">
              <w:rPr>
                <w:rFonts w:ascii="標楷體" w:eastAsia="標楷體" w:hAnsi="標楷體" w:cs="新細明體" w:hint="eastAsia"/>
                <w:color w:val="000000"/>
                <w:kern w:val="0"/>
              </w:rPr>
              <w:t>黏貼創作</w:t>
            </w:r>
            <w:r w:rsidRPr="00D52252">
              <w:rPr>
                <w:rFonts w:ascii="標楷體" w:eastAsia="標楷體" w:hAnsi="標楷體" w:cs="新細明體"/>
                <w:color w:val="000000"/>
                <w:kern w:val="0"/>
              </w:rPr>
              <w:t>)</w:t>
            </w:r>
            <w:r>
              <w:rPr>
                <w:rFonts w:ascii="標楷體" w:eastAsia="標楷體" w:hAnsi="標楷體" w:cs="新細明體" w:hint="eastAsia"/>
                <w:color w:val="000000"/>
                <w:kern w:val="0"/>
              </w:rPr>
              <w:t>。</w:t>
            </w:r>
          </w:p>
          <w:p w:rsidR="00754C11" w:rsidRDefault="00754C11" w:rsidP="00671BC7">
            <w:pPr>
              <w:widowControl/>
              <w:adjustRightInd w:val="0"/>
              <w:snapToGrid w:val="0"/>
              <w:spacing w:line="300" w:lineRule="auto"/>
              <w:ind w:leftChars="1" w:left="458" w:rightChars="60" w:right="144" w:hangingChars="190" w:hanging="456"/>
              <w:jc w:val="both"/>
              <w:rPr>
                <w:rFonts w:ascii="標楷體" w:eastAsia="標楷體" w:hAnsi="標楷體" w:cs="新細明體"/>
                <w:color w:val="000000"/>
                <w:kern w:val="0"/>
              </w:rPr>
            </w:pPr>
            <w:r>
              <w:rPr>
                <w:rFonts w:ascii="標楷體" w:eastAsia="標楷體" w:hAnsi="標楷體" w:cs="新細明體"/>
                <w:color w:val="000000"/>
                <w:kern w:val="0"/>
              </w:rPr>
              <w:t>(</w:t>
            </w:r>
            <w:r>
              <w:rPr>
                <w:rFonts w:ascii="標楷體" w:eastAsia="標楷體" w:hAnsi="標楷體" w:cs="新細明體" w:hint="eastAsia"/>
                <w:color w:val="000000"/>
                <w:kern w:val="0"/>
              </w:rPr>
              <w:t>二</w:t>
            </w:r>
            <w:r>
              <w:rPr>
                <w:rFonts w:ascii="標楷體" w:eastAsia="標楷體" w:hAnsi="標楷體" w:cs="新細明體"/>
                <w:color w:val="000000"/>
                <w:kern w:val="0"/>
              </w:rPr>
              <w:t>)</w:t>
            </w:r>
            <w:r>
              <w:rPr>
                <w:rFonts w:ascii="標楷體" w:eastAsia="標楷體" w:hAnsi="標楷體" w:cs="新細明體" w:hint="eastAsia"/>
                <w:color w:val="000000"/>
                <w:kern w:val="0"/>
              </w:rPr>
              <w:t>考場提供：</w:t>
            </w:r>
            <w:r w:rsidRPr="00D52252">
              <w:rPr>
                <w:rFonts w:ascii="標楷體" w:eastAsia="標楷體" w:hAnsi="標楷體" w:cs="新細明體" w:hint="eastAsia"/>
                <w:color w:val="000000"/>
                <w:kern w:val="0"/>
              </w:rPr>
              <w:t>西卡紙</w:t>
            </w:r>
            <w:r>
              <w:rPr>
                <w:rFonts w:ascii="標楷體" w:eastAsia="標楷體" w:hAnsi="標楷體" w:cs="新細明體"/>
                <w:color w:val="000000"/>
                <w:kern w:val="0"/>
              </w:rPr>
              <w:t>4</w:t>
            </w:r>
            <w:r w:rsidRPr="00D52252">
              <w:rPr>
                <w:rFonts w:ascii="標楷體" w:eastAsia="標楷體" w:hAnsi="標楷體" w:cs="新細明體"/>
                <w:color w:val="000000"/>
                <w:kern w:val="0"/>
              </w:rPr>
              <w:t>k</w:t>
            </w:r>
            <w:r w:rsidRPr="00D52252">
              <w:rPr>
                <w:rFonts w:ascii="標楷體" w:eastAsia="標楷體" w:hAnsi="標楷體" w:cs="新細明體" w:hint="eastAsia"/>
                <w:color w:val="000000"/>
                <w:kern w:val="0"/>
              </w:rPr>
              <w:t>一張，</w:t>
            </w:r>
            <w:r>
              <w:rPr>
                <w:rFonts w:ascii="標楷體" w:eastAsia="標楷體" w:hAnsi="標楷體" w:cs="新細明體" w:hint="eastAsia"/>
                <w:color w:val="000000"/>
                <w:kern w:val="0"/>
              </w:rPr>
              <w:t>分成兩邊，</w:t>
            </w:r>
            <w:r w:rsidRPr="00165B0F">
              <w:rPr>
                <w:rFonts w:ascii="標楷體" w:eastAsia="標楷體" w:hAnsi="標楷體" w:cs="新細明體" w:hint="eastAsia"/>
                <w:color w:val="000000"/>
                <w:kern w:val="0"/>
              </w:rPr>
              <w:t>文字設計</w:t>
            </w:r>
            <w:r>
              <w:rPr>
                <w:rFonts w:ascii="標楷體" w:eastAsia="標楷體" w:hAnsi="標楷體" w:cs="新細明體" w:hint="eastAsia"/>
                <w:color w:val="000000"/>
                <w:kern w:val="0"/>
              </w:rPr>
              <w:t>與</w:t>
            </w:r>
            <w:r w:rsidRPr="00165B0F">
              <w:rPr>
                <w:rFonts w:ascii="標楷體" w:eastAsia="標楷體" w:hAnsi="標楷體" w:cs="新細明體" w:hint="eastAsia"/>
                <w:color w:val="000000"/>
                <w:kern w:val="0"/>
              </w:rPr>
              <w:t>插畫</w:t>
            </w:r>
            <w:r>
              <w:rPr>
                <w:rFonts w:ascii="標楷體" w:eastAsia="標楷體" w:hAnsi="標楷體" w:cs="新細明體" w:hint="eastAsia"/>
                <w:color w:val="000000"/>
                <w:kern w:val="0"/>
              </w:rPr>
              <w:t>各在</w:t>
            </w:r>
            <w:r>
              <w:rPr>
                <w:rFonts w:ascii="標楷體" w:eastAsia="標楷體" w:hAnsi="標楷體" w:cs="新細明體"/>
                <w:color w:val="000000"/>
                <w:kern w:val="0"/>
              </w:rPr>
              <w:t>8</w:t>
            </w:r>
            <w:r w:rsidRPr="00D52252">
              <w:rPr>
                <w:rFonts w:ascii="標楷體" w:eastAsia="標楷體" w:hAnsi="標楷體" w:cs="新細明體"/>
                <w:color w:val="000000"/>
                <w:kern w:val="0"/>
              </w:rPr>
              <w:t>k</w:t>
            </w:r>
            <w:r>
              <w:rPr>
                <w:rFonts w:ascii="標楷體" w:eastAsia="標楷體" w:hAnsi="標楷體" w:cs="新細明體" w:hint="eastAsia"/>
                <w:color w:val="000000"/>
                <w:kern w:val="0"/>
              </w:rPr>
              <w:t>版面上作圖，作圖尺寸</w:t>
            </w:r>
            <w:r w:rsidRPr="00D52252">
              <w:rPr>
                <w:rFonts w:ascii="標楷體" w:eastAsia="標楷體" w:hAnsi="標楷體" w:cs="新細明體" w:hint="eastAsia"/>
                <w:color w:val="000000"/>
                <w:kern w:val="0"/>
              </w:rPr>
              <w:t>勿超出紙張範圍。</w:t>
            </w:r>
          </w:p>
          <w:p w:rsidR="00754C11" w:rsidRDefault="00754C11" w:rsidP="00671BC7">
            <w:pPr>
              <w:widowControl/>
              <w:adjustRightInd w:val="0"/>
              <w:snapToGrid w:val="0"/>
              <w:spacing w:line="300" w:lineRule="auto"/>
              <w:ind w:leftChars="1" w:left="458" w:hangingChars="190" w:hanging="456"/>
              <w:rPr>
                <w:rFonts w:ascii="標楷體" w:eastAsia="標楷體" w:hAnsi="標楷體" w:cs="新細明體"/>
                <w:color w:val="000000"/>
                <w:kern w:val="0"/>
              </w:rPr>
            </w:pPr>
            <w:r>
              <w:rPr>
                <w:rFonts w:ascii="標楷體" w:eastAsia="標楷體" w:hAnsi="標楷體" w:cs="新細明體" w:hint="eastAsia"/>
                <w:color w:val="000000"/>
                <w:kern w:val="0"/>
              </w:rPr>
              <w:t>三、測驗時間：</w:t>
            </w:r>
            <w:r>
              <w:rPr>
                <w:rFonts w:ascii="標楷體" w:eastAsia="標楷體" w:hAnsi="標楷體" w:cs="新細明體"/>
                <w:color w:val="000000"/>
                <w:kern w:val="0"/>
              </w:rPr>
              <w:t>120</w:t>
            </w:r>
            <w:r>
              <w:rPr>
                <w:rFonts w:ascii="標楷體" w:eastAsia="標楷體" w:hAnsi="標楷體" w:cs="新細明體" w:hint="eastAsia"/>
                <w:color w:val="000000"/>
                <w:kern w:val="0"/>
              </w:rPr>
              <w:t>分鐘</w:t>
            </w:r>
            <w:r w:rsidRPr="006F4E07">
              <w:rPr>
                <w:rFonts w:ascii="標楷體" w:eastAsia="標楷體" w:hAnsi="標楷體" w:cs="新細明體"/>
                <w:color w:val="000000"/>
                <w:kern w:val="0"/>
              </w:rPr>
              <w:t>(A.</w:t>
            </w:r>
            <w:r w:rsidRPr="006F4E07">
              <w:rPr>
                <w:rFonts w:ascii="標楷體" w:eastAsia="標楷體" w:hAnsi="標楷體" w:cs="新細明體" w:hint="eastAsia"/>
                <w:color w:val="000000"/>
                <w:kern w:val="0"/>
              </w:rPr>
              <w:t>文字設計</w:t>
            </w:r>
            <w:r>
              <w:rPr>
                <w:rFonts w:ascii="標楷體" w:eastAsia="標楷體" w:hAnsi="標楷體" w:cs="新細明體"/>
                <w:color w:val="000000"/>
                <w:kern w:val="0"/>
              </w:rPr>
              <w:t>60</w:t>
            </w:r>
            <w:r>
              <w:rPr>
                <w:rFonts w:ascii="標楷體" w:eastAsia="標楷體" w:hAnsi="標楷體" w:cs="新細明體" w:hint="eastAsia"/>
                <w:color w:val="000000"/>
                <w:kern w:val="0"/>
              </w:rPr>
              <w:t>分鐘、</w:t>
            </w:r>
            <w:r w:rsidRPr="006F4E07">
              <w:rPr>
                <w:rFonts w:ascii="標楷體" w:eastAsia="標楷體" w:hAnsi="標楷體" w:cs="新細明體"/>
                <w:color w:val="000000"/>
                <w:kern w:val="0"/>
              </w:rPr>
              <w:t>B.</w:t>
            </w:r>
            <w:r w:rsidRPr="006F4E07">
              <w:rPr>
                <w:rFonts w:ascii="標楷體" w:eastAsia="標楷體" w:hAnsi="標楷體" w:cs="新細明體" w:hint="eastAsia"/>
                <w:color w:val="000000"/>
                <w:kern w:val="0"/>
              </w:rPr>
              <w:t>插畫</w:t>
            </w:r>
            <w:r>
              <w:rPr>
                <w:rFonts w:ascii="標楷體" w:eastAsia="標楷體" w:hAnsi="標楷體" w:cs="新細明體"/>
                <w:color w:val="000000"/>
                <w:kern w:val="0"/>
              </w:rPr>
              <w:t>60</w:t>
            </w:r>
            <w:r>
              <w:rPr>
                <w:rFonts w:ascii="標楷體" w:eastAsia="標楷體" w:hAnsi="標楷體" w:cs="新細明體" w:hint="eastAsia"/>
                <w:color w:val="000000"/>
                <w:kern w:val="0"/>
              </w:rPr>
              <w:t>分鐘</w:t>
            </w:r>
            <w:r w:rsidRPr="006F4E07">
              <w:rPr>
                <w:rFonts w:ascii="標楷體" w:eastAsia="標楷體" w:hAnsi="標楷體" w:cs="新細明體"/>
                <w:color w:val="000000"/>
                <w:kern w:val="0"/>
              </w:rPr>
              <w:t>)</w:t>
            </w:r>
            <w:r>
              <w:rPr>
                <w:rFonts w:ascii="標楷體" w:eastAsia="標楷體" w:hAnsi="標楷體" w:cs="新細明體" w:hint="eastAsia"/>
                <w:color w:val="000000"/>
                <w:kern w:val="0"/>
              </w:rPr>
              <w:t>，中間不休息</w:t>
            </w:r>
            <w:r w:rsidRPr="006F4E07">
              <w:rPr>
                <w:rFonts w:ascii="標楷體" w:eastAsia="標楷體" w:hAnsi="標楷體" w:cs="新細明體" w:hint="eastAsia"/>
                <w:color w:val="000000"/>
                <w:kern w:val="0"/>
              </w:rPr>
              <w:t>，</w:t>
            </w:r>
            <w:r>
              <w:rPr>
                <w:rFonts w:ascii="標楷體" w:eastAsia="標楷體" w:hAnsi="標楷體" w:cs="新細明體" w:hint="eastAsia"/>
                <w:color w:val="000000"/>
                <w:kern w:val="0"/>
              </w:rPr>
              <w:t>請掌握考生作圖時間</w:t>
            </w:r>
            <w:r w:rsidRPr="006F4E07">
              <w:rPr>
                <w:rFonts w:ascii="標楷體" w:eastAsia="標楷體" w:hAnsi="標楷體" w:cs="新細明體" w:hint="eastAsia"/>
                <w:color w:val="000000"/>
                <w:kern w:val="0"/>
              </w:rPr>
              <w:t>。</w:t>
            </w:r>
          </w:p>
          <w:p w:rsidR="00754C11" w:rsidRPr="00504287" w:rsidRDefault="00754C11" w:rsidP="00671BC7">
            <w:pPr>
              <w:widowControl/>
              <w:adjustRightInd w:val="0"/>
              <w:snapToGrid w:val="0"/>
              <w:spacing w:line="300" w:lineRule="auto"/>
              <w:rPr>
                <w:rFonts w:ascii="標楷體" w:eastAsia="標楷體" w:hAnsi="標楷體" w:cs="新細明體"/>
                <w:color w:val="000000"/>
                <w:kern w:val="0"/>
              </w:rPr>
            </w:pPr>
            <w:r>
              <w:rPr>
                <w:rFonts w:ascii="標楷體" w:eastAsia="標楷體" w:hAnsi="標楷體" w:cs="新細明體" w:hint="eastAsia"/>
                <w:color w:val="000000"/>
                <w:kern w:val="0"/>
              </w:rPr>
              <w:t>四</w:t>
            </w:r>
            <w:r w:rsidRPr="00504287">
              <w:rPr>
                <w:rFonts w:ascii="標楷體" w:eastAsia="標楷體" w:hAnsi="標楷體" w:cs="新細明體" w:hint="eastAsia"/>
                <w:color w:val="000000"/>
                <w:kern w:val="0"/>
              </w:rPr>
              <w:t>、試題範例</w:t>
            </w:r>
            <w:r>
              <w:rPr>
                <w:rFonts w:ascii="標楷體" w:eastAsia="標楷體" w:hAnsi="標楷體" w:cs="新細明體" w:hint="eastAsia"/>
                <w:color w:val="000000"/>
                <w:kern w:val="0"/>
              </w:rPr>
              <w:t>：</w:t>
            </w:r>
          </w:p>
          <w:p w:rsidR="00754C11" w:rsidRPr="0009535D" w:rsidRDefault="00754C11" w:rsidP="00671BC7">
            <w:pPr>
              <w:rPr>
                <w:rFonts w:ascii="標楷體" w:eastAsia="標楷體" w:hAnsi="標楷體" w:cs="新細明體"/>
                <w:color w:val="000000"/>
                <w:kern w:val="0"/>
              </w:rPr>
            </w:pPr>
            <w:r w:rsidRPr="00B4462B">
              <w:rPr>
                <w:rFonts w:ascii="標楷體" w:eastAsia="標楷體" w:hAnsi="標楷體" w:cs="新細明體" w:hint="eastAsia"/>
                <w:color w:val="000000"/>
                <w:kern w:val="0"/>
              </w:rPr>
              <w:t>A. 文字設計</w:t>
            </w:r>
            <w:r w:rsidRPr="00B4462B">
              <w:rPr>
                <w:rFonts w:ascii="標楷體" w:eastAsia="標楷體" w:hAnsi="標楷體" w:hint="eastAsia"/>
              </w:rPr>
              <w:t>(共</w:t>
            </w:r>
            <w:r>
              <w:rPr>
                <w:rFonts w:ascii="標楷體" w:eastAsia="標楷體" w:hAnsi="標楷體" w:hint="eastAsia"/>
              </w:rPr>
              <w:t>5</w:t>
            </w:r>
            <w:r w:rsidRPr="00B4462B">
              <w:rPr>
                <w:rFonts w:ascii="標楷體" w:eastAsia="標楷體" w:hAnsi="標楷體" w:hint="eastAsia"/>
              </w:rPr>
              <w:t>0分)</w:t>
            </w:r>
          </w:p>
          <w:p w:rsidR="00754C11" w:rsidRPr="00B4462B" w:rsidRDefault="00754C11" w:rsidP="00671BC7">
            <w:pPr>
              <w:rPr>
                <w:rFonts w:ascii="標楷體" w:eastAsia="標楷體" w:hAnsi="標楷體"/>
                <w:b/>
              </w:rPr>
            </w:pPr>
            <w:r w:rsidRPr="00B4462B">
              <w:rPr>
                <w:rFonts w:ascii="標楷體" w:eastAsia="標楷體" w:hAnsi="標楷體" w:hint="eastAsia"/>
              </w:rPr>
              <w:t>「清明時節(</w:t>
            </w:r>
            <w:r w:rsidRPr="00B4462B">
              <w:rPr>
                <w:rFonts w:ascii="標楷體" w:eastAsia="標楷體" w:hAnsi="標楷體" w:cs="新細明體" w:hint="eastAsia"/>
                <w:color w:val="000000"/>
                <w:kern w:val="0"/>
              </w:rPr>
              <w:t>◎◎◎</w:t>
            </w:r>
            <w:r w:rsidRPr="00B4462B">
              <w:rPr>
                <w:rFonts w:ascii="標楷體" w:eastAsia="標楷體" w:hAnsi="標楷體" w:hint="eastAsia"/>
              </w:rPr>
              <w:t>)，路上行人欲斷魂。借問酒</w:t>
            </w:r>
            <w:r w:rsidRPr="00536813">
              <w:rPr>
                <w:rFonts w:ascii="標楷體" w:eastAsia="標楷體" w:hAnsi="標楷體" w:hint="eastAsia"/>
              </w:rPr>
              <w:t>家何處有？牧童遙指杏花村。」唐人杜牧這首《清明》詩，千年流傳，膾炙人口，童叟皆能熟誦。請將(</w:t>
            </w:r>
            <w:r w:rsidRPr="00536813">
              <w:rPr>
                <w:rFonts w:ascii="標楷體" w:eastAsia="標楷體" w:hAnsi="標楷體" w:cs="新細明體" w:hint="eastAsia"/>
                <w:color w:val="000000"/>
                <w:kern w:val="0"/>
              </w:rPr>
              <w:t>◎◎◎</w:t>
            </w:r>
            <w:r w:rsidRPr="00536813">
              <w:rPr>
                <w:rFonts w:ascii="標楷體" w:eastAsia="標楷體" w:hAnsi="標楷體" w:hint="eastAsia"/>
              </w:rPr>
              <w:t>)三個字依照字義，做字體設計</w:t>
            </w:r>
            <w:r w:rsidRPr="00B4462B">
              <w:rPr>
                <w:rFonts w:ascii="標楷體" w:eastAsia="標楷體" w:hAnsi="標楷體" w:hint="eastAsia"/>
                <w:b/>
              </w:rPr>
              <w:t>。</w:t>
            </w:r>
            <w:r>
              <w:rPr>
                <w:rFonts w:ascii="標楷體" w:eastAsia="標楷體" w:hAnsi="標楷體" w:hint="eastAsia"/>
                <w:b/>
              </w:rPr>
              <w:t xml:space="preserve">    </w:t>
            </w:r>
          </w:p>
          <w:p w:rsidR="00754C11" w:rsidRPr="00B4462B" w:rsidRDefault="00754C11" w:rsidP="00671BC7">
            <w:pPr>
              <w:rPr>
                <w:rFonts w:ascii="標楷體" w:eastAsia="標楷體" w:hAnsi="標楷體"/>
              </w:rPr>
            </w:pPr>
            <w:r w:rsidRPr="00B4462B">
              <w:rPr>
                <w:rFonts w:ascii="標楷體" w:eastAsia="標楷體" w:hAnsi="標楷體" w:hint="eastAsia"/>
              </w:rPr>
              <w:t>製作要求：</w:t>
            </w:r>
          </w:p>
          <w:p w:rsidR="00754C11" w:rsidRPr="00B4462B" w:rsidRDefault="00754C11" w:rsidP="00671BC7">
            <w:pPr>
              <w:rPr>
                <w:rFonts w:ascii="標楷體" w:eastAsia="標楷體" w:hAnsi="標楷體"/>
              </w:rPr>
            </w:pPr>
            <w:r w:rsidRPr="00B4462B">
              <w:rPr>
                <w:rFonts w:ascii="標楷體" w:eastAsia="標楷體" w:hAnsi="標楷體" w:hint="eastAsia"/>
              </w:rPr>
              <w:t>(1) 以彩色技法表現，可自由使用規定之繪製媒材。</w:t>
            </w:r>
          </w:p>
          <w:p w:rsidR="00754C11" w:rsidRPr="00B4462B" w:rsidRDefault="00754C11" w:rsidP="00671BC7">
            <w:pPr>
              <w:rPr>
                <w:rFonts w:ascii="標楷體" w:eastAsia="標楷體" w:hAnsi="標楷體"/>
              </w:rPr>
            </w:pPr>
            <w:r w:rsidRPr="00B4462B">
              <w:rPr>
                <w:rFonts w:ascii="標楷體" w:eastAsia="標楷體" w:hAnsi="標楷體" w:hint="eastAsia"/>
              </w:rPr>
              <w:t>(2) (</w:t>
            </w:r>
            <w:r w:rsidRPr="00B4462B">
              <w:rPr>
                <w:rFonts w:ascii="標楷體" w:eastAsia="標楷體" w:hAnsi="標楷體" w:cs="新細明體" w:hint="eastAsia"/>
                <w:color w:val="000000"/>
                <w:kern w:val="0"/>
              </w:rPr>
              <w:t>◎◎◎</w:t>
            </w:r>
            <w:r w:rsidRPr="00B4462B">
              <w:rPr>
                <w:rFonts w:ascii="標楷體" w:eastAsia="標楷體" w:hAnsi="標楷體" w:hint="eastAsia"/>
              </w:rPr>
              <w:t>)字體不拘但需依照字義做設計。</w:t>
            </w:r>
          </w:p>
          <w:p w:rsidR="00754C11" w:rsidRPr="00B4462B" w:rsidRDefault="00754C11" w:rsidP="00671BC7">
            <w:pPr>
              <w:rPr>
                <w:rFonts w:ascii="標楷體" w:eastAsia="標楷體" w:hAnsi="標楷體"/>
              </w:rPr>
            </w:pPr>
            <w:r w:rsidRPr="00B4462B">
              <w:rPr>
                <w:rFonts w:ascii="標楷體" w:eastAsia="標楷體" w:hAnsi="標楷體" w:hint="eastAsia"/>
              </w:rPr>
              <w:t>(3)請在作答紙上，以25x</w:t>
            </w:r>
            <w:smartTag w:uri="urn:schemas-microsoft-com:office:smarttags" w:element="chmetcnv">
              <w:smartTagPr>
                <w:attr w:name="UnitName" w:val="cm"/>
                <w:attr w:name="SourceValue" w:val="20"/>
                <w:attr w:name="HasSpace" w:val="False"/>
                <w:attr w:name="Negative" w:val="False"/>
                <w:attr w:name="NumberType" w:val="1"/>
                <w:attr w:name="TCSC" w:val="0"/>
              </w:smartTagPr>
              <w:r w:rsidRPr="00B4462B">
                <w:rPr>
                  <w:rFonts w:ascii="標楷體" w:eastAsia="標楷體" w:hAnsi="標楷體" w:hint="eastAsia"/>
                </w:rPr>
                <w:t>20cm</w:t>
              </w:r>
            </w:smartTag>
            <w:r w:rsidRPr="00B4462B">
              <w:rPr>
                <w:rFonts w:ascii="標楷體" w:eastAsia="標楷體" w:hAnsi="標楷體" w:hint="eastAsia"/>
              </w:rPr>
              <w:t>橫式框內作答。</w:t>
            </w:r>
          </w:p>
          <w:p w:rsidR="00754C11" w:rsidRPr="00070289" w:rsidRDefault="00754C11" w:rsidP="00671BC7">
            <w:pPr>
              <w:rPr>
                <w:rFonts w:ascii="華康儷中黑" w:eastAsia="華康儷中黑"/>
                <w:sz w:val="18"/>
                <w:szCs w:val="18"/>
              </w:rPr>
            </w:pPr>
            <w:r w:rsidRPr="00070289">
              <w:rPr>
                <w:rFonts w:ascii="華康儷中黑" w:eastAsia="華康儷中黑" w:hint="eastAsia"/>
                <w:sz w:val="18"/>
                <w:szCs w:val="18"/>
              </w:rPr>
              <w:t>參考解答</w:t>
            </w:r>
          </w:p>
          <w:p w:rsidR="00754C11" w:rsidRPr="00B4462B" w:rsidRDefault="00754C11" w:rsidP="00671BC7">
            <w:pPr>
              <w:rPr>
                <w:rFonts w:ascii="標楷體" w:eastAsia="標楷體" w:hAnsi="標楷體"/>
              </w:rPr>
            </w:pPr>
            <w:r>
              <w:rPr>
                <w:rFonts w:ascii="標楷體" w:eastAsia="標楷體" w:hAnsi="標楷體" w:cs="新細明體" w:hint="eastAsia"/>
                <w:noProof/>
                <w:color w:val="000000"/>
                <w:kern w:val="0"/>
              </w:rPr>
              <w:drawing>
                <wp:inline distT="0" distB="0" distL="0" distR="0" wp14:anchorId="5DA28FEB" wp14:editId="40780E2D">
                  <wp:extent cx="3597910" cy="1640205"/>
                  <wp:effectExtent l="0" t="0" r="2540" b="0"/>
                  <wp:docPr id="5" name="圖片 5" descr="H:\1.南商\特色招生\命題須知\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H:\1.南商\特色招生\命題須知\雨.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7910" cy="1640205"/>
                          </a:xfrm>
                          <a:prstGeom prst="rect">
                            <a:avLst/>
                          </a:prstGeom>
                          <a:noFill/>
                          <a:ln>
                            <a:noFill/>
                          </a:ln>
                        </pic:spPr>
                      </pic:pic>
                    </a:graphicData>
                  </a:graphic>
                </wp:inline>
              </w:drawing>
            </w:r>
          </w:p>
          <w:p w:rsidR="00754C11" w:rsidRPr="00B4462B" w:rsidRDefault="00754C11" w:rsidP="00671BC7">
            <w:pPr>
              <w:rPr>
                <w:rFonts w:ascii="標楷體" w:eastAsia="標楷體" w:hAnsi="標楷體" w:cs="新細明體"/>
                <w:color w:val="000000"/>
                <w:kern w:val="0"/>
              </w:rPr>
            </w:pPr>
            <w:r w:rsidRPr="00B4462B">
              <w:rPr>
                <w:rFonts w:ascii="標楷體" w:eastAsia="標楷體" w:hAnsi="標楷體" w:cs="新細明體" w:hint="eastAsia"/>
                <w:color w:val="000000"/>
                <w:kern w:val="0"/>
              </w:rPr>
              <w:t>B. 插畫</w:t>
            </w:r>
            <w:r w:rsidRPr="00B4462B">
              <w:rPr>
                <w:rFonts w:ascii="標楷體" w:eastAsia="標楷體" w:hAnsi="標楷體" w:hint="eastAsia"/>
              </w:rPr>
              <w:t>(共</w:t>
            </w:r>
            <w:r>
              <w:rPr>
                <w:rFonts w:ascii="標楷體" w:eastAsia="標楷體" w:hAnsi="標楷體" w:hint="eastAsia"/>
              </w:rPr>
              <w:t>5</w:t>
            </w:r>
            <w:r w:rsidRPr="00B4462B">
              <w:rPr>
                <w:rFonts w:ascii="標楷體" w:eastAsia="標楷體" w:hAnsi="標楷體" w:hint="eastAsia"/>
              </w:rPr>
              <w:t>0分)</w:t>
            </w:r>
          </w:p>
          <w:p w:rsidR="00754C11" w:rsidRPr="00B4462B" w:rsidRDefault="00754C11" w:rsidP="00671BC7">
            <w:pPr>
              <w:pStyle w:val="a6"/>
              <w:ind w:leftChars="0" w:left="360"/>
              <w:rPr>
                <w:rFonts w:hAnsi="標楷體"/>
              </w:rPr>
            </w:pPr>
            <w:r w:rsidRPr="00B4462B">
              <w:rPr>
                <w:rFonts w:hAnsi="標楷體" w:hint="eastAsia"/>
              </w:rPr>
              <w:t xml:space="preserve">母親節快到了，為了感激媽媽的辛勞，請繪製一張母親卡。畫面呈現方式不拘，以可以表現五月溫馨的氣氛為主。                                     </w:t>
            </w:r>
          </w:p>
          <w:p w:rsidR="00754C11" w:rsidRPr="00B4462B" w:rsidRDefault="00754C11" w:rsidP="00671BC7">
            <w:pPr>
              <w:rPr>
                <w:rFonts w:ascii="標楷體" w:eastAsia="標楷體" w:hAnsi="標楷體"/>
              </w:rPr>
            </w:pPr>
            <w:r w:rsidRPr="00B4462B">
              <w:rPr>
                <w:rFonts w:ascii="標楷體" w:eastAsia="標楷體" w:hAnsi="標楷體" w:hint="eastAsia"/>
              </w:rPr>
              <w:t>製作要求：</w:t>
            </w:r>
          </w:p>
          <w:p w:rsidR="00754C11" w:rsidRPr="00B4462B" w:rsidRDefault="00754C11" w:rsidP="00671BC7">
            <w:pPr>
              <w:rPr>
                <w:rFonts w:ascii="標楷體" w:eastAsia="標楷體" w:hAnsi="標楷體"/>
              </w:rPr>
            </w:pPr>
            <w:r w:rsidRPr="00B4462B">
              <w:rPr>
                <w:rFonts w:ascii="標楷體" w:eastAsia="標楷體" w:hAnsi="標楷體" w:hint="eastAsia"/>
              </w:rPr>
              <w:t>(1) 以彩色技法表現，可自由使用規定之繪製媒材。</w:t>
            </w:r>
          </w:p>
          <w:p w:rsidR="00754C11" w:rsidRPr="00B4462B" w:rsidRDefault="00754C11" w:rsidP="00671BC7">
            <w:pPr>
              <w:rPr>
                <w:rFonts w:ascii="標楷體" w:eastAsia="標楷體" w:hAnsi="標楷體"/>
              </w:rPr>
            </w:pPr>
            <w:r w:rsidRPr="00B4462B">
              <w:rPr>
                <w:rFonts w:ascii="標楷體" w:eastAsia="標楷體" w:hAnsi="標楷體" w:hint="eastAsia"/>
              </w:rPr>
              <w:t>(2) 不得出現任何文字。</w:t>
            </w:r>
          </w:p>
          <w:p w:rsidR="00754C11" w:rsidRDefault="00754C11" w:rsidP="00671BC7">
            <w:pPr>
              <w:rPr>
                <w:rFonts w:ascii="標楷體" w:eastAsia="標楷體" w:hAnsi="標楷體"/>
              </w:rPr>
            </w:pPr>
            <w:r w:rsidRPr="00B4462B">
              <w:rPr>
                <w:rFonts w:ascii="標楷體" w:eastAsia="標楷體" w:hAnsi="標楷體" w:hint="eastAsia"/>
              </w:rPr>
              <w:t>(3)請在作圖紙上，自行描繪以邊長總和</w:t>
            </w:r>
            <w:smartTag w:uri="urn:schemas-microsoft-com:office:smarttags" w:element="chmetcnv">
              <w:smartTagPr>
                <w:attr w:name="UnitName" w:val="cm"/>
                <w:attr w:name="SourceValue" w:val="60"/>
                <w:attr w:name="HasSpace" w:val="False"/>
                <w:attr w:name="Negative" w:val="False"/>
                <w:attr w:name="NumberType" w:val="1"/>
                <w:attr w:name="TCSC" w:val="0"/>
              </w:smartTagPr>
              <w:r w:rsidRPr="00B4462B">
                <w:rPr>
                  <w:rFonts w:ascii="標楷體" w:eastAsia="標楷體" w:hAnsi="標楷體" w:hint="eastAsia"/>
                </w:rPr>
                <w:t>60cm</w:t>
              </w:r>
            </w:smartTag>
            <w:r w:rsidRPr="00B4462B">
              <w:rPr>
                <w:rFonts w:ascii="標楷體" w:eastAsia="標楷體" w:hAnsi="標楷體" w:hint="eastAsia"/>
              </w:rPr>
              <w:t>正四邊形框內作答。</w:t>
            </w:r>
          </w:p>
          <w:p w:rsidR="00754C11" w:rsidRPr="0009535D" w:rsidRDefault="00754C11" w:rsidP="00671BC7">
            <w:pPr>
              <w:rPr>
                <w:rFonts w:ascii="華康儷中黑" w:eastAsia="華康儷中黑"/>
                <w:sz w:val="18"/>
                <w:szCs w:val="18"/>
              </w:rPr>
            </w:pPr>
            <w:r w:rsidRPr="00070289">
              <w:rPr>
                <w:rFonts w:ascii="華康儷中黑" w:eastAsia="華康儷中黑" w:hint="eastAsia"/>
                <w:sz w:val="18"/>
                <w:szCs w:val="18"/>
              </w:rPr>
              <w:t>參考解答</w:t>
            </w:r>
          </w:p>
          <w:p w:rsidR="00754C11" w:rsidRPr="0009535D" w:rsidRDefault="00754C11" w:rsidP="00671BC7">
            <w:r>
              <w:rPr>
                <w:rFonts w:ascii="標楷體" w:eastAsia="標楷體" w:hAnsi="標楷體" w:cs="新細明體" w:hint="eastAsia"/>
                <w:noProof/>
                <w:color w:val="000000"/>
                <w:kern w:val="0"/>
              </w:rPr>
              <w:lastRenderedPageBreak/>
              <w:drawing>
                <wp:inline distT="0" distB="0" distL="0" distR="0" wp14:anchorId="58C4AC16" wp14:editId="0C0ABCBC">
                  <wp:extent cx="2087880" cy="1983105"/>
                  <wp:effectExtent l="0" t="0" r="7620" b="0"/>
                  <wp:docPr id="6" name="圖片 6" descr="母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母親"/>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7880" cy="1983105"/>
                          </a:xfrm>
                          <a:prstGeom prst="rect">
                            <a:avLst/>
                          </a:prstGeom>
                          <a:noFill/>
                          <a:ln>
                            <a:noFill/>
                          </a:ln>
                        </pic:spPr>
                      </pic:pic>
                    </a:graphicData>
                  </a:graphic>
                </wp:inline>
              </w:drawing>
            </w:r>
          </w:p>
        </w:tc>
      </w:tr>
      <w:tr w:rsidR="00754C11" w:rsidTr="00671BC7">
        <w:trPr>
          <w:trHeight w:val="1403"/>
        </w:trPr>
        <w:tc>
          <w:tcPr>
            <w:tcW w:w="2376" w:type="dxa"/>
            <w:tcBorders>
              <w:bottom w:val="single" w:sz="4" w:space="0" w:color="auto"/>
            </w:tcBorders>
            <w:vAlign w:val="center"/>
          </w:tcPr>
          <w:p w:rsidR="00754C11" w:rsidRPr="005C4246" w:rsidRDefault="00754C11" w:rsidP="00671BC7">
            <w:pPr>
              <w:jc w:val="center"/>
              <w:rPr>
                <w:rFonts w:ascii="標楷體" w:eastAsia="標楷體" w:hAnsi="標楷體"/>
              </w:rPr>
            </w:pPr>
            <w:r w:rsidRPr="005C4246">
              <w:rPr>
                <w:rFonts w:ascii="標楷體" w:eastAsia="標楷體" w:hAnsi="標楷體" w:hint="eastAsia"/>
              </w:rPr>
              <w:lastRenderedPageBreak/>
              <w:t>術科評量規範</w:t>
            </w:r>
          </w:p>
        </w:tc>
        <w:tc>
          <w:tcPr>
            <w:tcW w:w="6946" w:type="dxa"/>
            <w:gridSpan w:val="3"/>
            <w:tcBorders>
              <w:bottom w:val="single" w:sz="4" w:space="0" w:color="auto"/>
            </w:tcBorders>
          </w:tcPr>
          <w:p w:rsidR="00754C11" w:rsidRDefault="00754C11" w:rsidP="00754C11">
            <w:pPr>
              <w:pStyle w:val="afe"/>
              <w:spacing w:afterLines="50" w:after="180" w:line="360" w:lineRule="atLeast"/>
              <w:ind w:left="1200" w:hangingChars="500" w:hanging="1200"/>
              <w:jc w:val="left"/>
              <w:rPr>
                <w:rFonts w:ascii="標楷體" w:eastAsia="標楷體" w:hAnsi="標楷體"/>
              </w:rPr>
            </w:pPr>
            <w:r w:rsidRPr="00037D5E">
              <w:rPr>
                <w:rFonts w:ascii="標楷體" w:eastAsia="標楷體" w:hAnsi="標楷體" w:hint="eastAsia"/>
              </w:rPr>
              <w:t>評分標準：</w:t>
            </w:r>
            <w:r w:rsidRPr="00037D5E">
              <w:rPr>
                <w:rFonts w:ascii="標楷體" w:eastAsia="標楷體" w:hAnsi="標楷體" w:cs="新細明體" w:hint="eastAsia"/>
                <w:color w:val="000000"/>
                <w:kern w:val="0"/>
              </w:rPr>
              <w:t>創意思考</w:t>
            </w:r>
            <w:r w:rsidRPr="00037D5E">
              <w:rPr>
                <w:rFonts w:ascii="標楷體" w:eastAsia="標楷體" w:hAnsi="標楷體"/>
              </w:rPr>
              <w:t>50</w:t>
            </w:r>
            <w:r w:rsidRPr="00037D5E">
              <w:rPr>
                <w:rFonts w:ascii="標楷體" w:eastAsia="標楷體" w:hAnsi="標楷體" w:hint="eastAsia"/>
              </w:rPr>
              <w:t>分、</w:t>
            </w:r>
            <w:r w:rsidRPr="00037D5E">
              <w:rPr>
                <w:rFonts w:ascii="標楷體" w:eastAsia="標楷體" w:hAnsi="標楷體" w:cs="新細明體" w:hint="eastAsia"/>
                <w:color w:val="000000"/>
                <w:kern w:val="0"/>
              </w:rPr>
              <w:t>表現技法</w:t>
            </w:r>
            <w:r w:rsidRPr="00037D5E">
              <w:rPr>
                <w:rFonts w:ascii="標楷體" w:eastAsia="標楷體" w:hAnsi="標楷體"/>
              </w:rPr>
              <w:t>50</w:t>
            </w:r>
            <w:r w:rsidRPr="00037D5E">
              <w:rPr>
                <w:rFonts w:ascii="標楷體" w:eastAsia="標楷體" w:hAnsi="標楷體" w:hint="eastAsia"/>
              </w:rPr>
              <w:t>分，共計</w:t>
            </w:r>
            <w:r w:rsidRPr="00037D5E">
              <w:rPr>
                <w:rFonts w:ascii="標楷體" w:eastAsia="標楷體" w:hAnsi="標楷體"/>
              </w:rPr>
              <w:t>100</w:t>
            </w:r>
            <w:r w:rsidRPr="00037D5E">
              <w:rPr>
                <w:rFonts w:ascii="標楷體" w:eastAsia="標楷體" w:hAnsi="標楷體" w:hint="eastAsia"/>
              </w:rPr>
              <w:t>分</w:t>
            </w:r>
          </w:p>
          <w:p w:rsidR="00754C11" w:rsidRPr="00037D5E" w:rsidRDefault="00754C11" w:rsidP="00671BC7">
            <w:pPr>
              <w:pStyle w:val="afe"/>
              <w:rPr>
                <w:rFonts w:ascii="標楷體" w:eastAsia="標楷體" w:hAnsi="標楷體"/>
              </w:rPr>
            </w:pPr>
            <w:r w:rsidRPr="00037D5E">
              <w:rPr>
                <w:rFonts w:ascii="標楷體" w:eastAsia="標楷體" w:hAnsi="標楷體"/>
              </w:rPr>
              <w:t>1.</w:t>
            </w:r>
            <w:r w:rsidRPr="00037D5E">
              <w:rPr>
                <w:rFonts w:ascii="標楷體" w:eastAsia="標楷體" w:hAnsi="標楷體"/>
              </w:rPr>
              <w:tab/>
            </w:r>
            <w:r w:rsidRPr="00037D5E">
              <w:rPr>
                <w:rFonts w:ascii="標楷體" w:eastAsia="標楷體" w:hAnsi="標楷體" w:cs="新細明體" w:hint="eastAsia"/>
                <w:color w:val="000000"/>
                <w:kern w:val="0"/>
              </w:rPr>
              <w:t>創意思考</w:t>
            </w:r>
            <w:r w:rsidRPr="00037D5E">
              <w:rPr>
                <w:rFonts w:ascii="標楷體" w:eastAsia="標楷體" w:hAnsi="標楷體"/>
              </w:rPr>
              <w:t>50</w:t>
            </w:r>
            <w:r w:rsidRPr="00037D5E">
              <w:rPr>
                <w:rFonts w:ascii="標楷體" w:eastAsia="標楷體" w:hAnsi="標楷體" w:hint="eastAsia"/>
              </w:rPr>
              <w:t>分</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048"/>
              <w:gridCol w:w="1048"/>
              <w:gridCol w:w="1048"/>
              <w:gridCol w:w="1047"/>
              <w:gridCol w:w="1047"/>
              <w:gridCol w:w="1048"/>
            </w:tblGrid>
            <w:tr w:rsidR="00754C11" w:rsidRPr="00235F4B" w:rsidTr="00671BC7">
              <w:trPr>
                <w:trHeight w:val="70"/>
              </w:trPr>
              <w:tc>
                <w:tcPr>
                  <w:tcW w:w="1633" w:type="dxa"/>
                  <w:tcBorders>
                    <w:top w:val="single" w:sz="4" w:space="0" w:color="auto"/>
                    <w:left w:val="single" w:sz="4" w:space="0" w:color="auto"/>
                    <w:bottom w:val="single" w:sz="4" w:space="0" w:color="auto"/>
                    <w:right w:val="single" w:sz="4" w:space="0" w:color="auto"/>
                  </w:tcBorders>
                  <w:vAlign w:val="center"/>
                </w:tcPr>
                <w:p w:rsidR="00754C11" w:rsidRPr="00235F4B" w:rsidRDefault="00754C11" w:rsidP="00671BC7">
                  <w:pPr>
                    <w:pStyle w:val="aff0"/>
                    <w:spacing w:beforeLines="10" w:before="36" w:afterLines="10" w:after="36"/>
                    <w:rPr>
                      <w:rFonts w:ascii="標楷體" w:eastAsia="標楷體" w:hAnsi="標楷體"/>
                    </w:rPr>
                  </w:pPr>
                  <w:r w:rsidRPr="00235F4B">
                    <w:rPr>
                      <w:rFonts w:ascii="標楷體" w:eastAsia="標楷體" w:hAnsi="標楷體" w:hint="eastAsia"/>
                    </w:rPr>
                    <w:t>極佳</w:t>
                  </w:r>
                </w:p>
              </w:tc>
              <w:tc>
                <w:tcPr>
                  <w:tcW w:w="1633" w:type="dxa"/>
                  <w:tcBorders>
                    <w:top w:val="single" w:sz="4" w:space="0" w:color="auto"/>
                    <w:left w:val="single" w:sz="4" w:space="0" w:color="auto"/>
                    <w:bottom w:val="single" w:sz="4" w:space="0" w:color="auto"/>
                    <w:right w:val="single" w:sz="4" w:space="0" w:color="auto"/>
                  </w:tcBorders>
                  <w:vAlign w:val="center"/>
                </w:tcPr>
                <w:p w:rsidR="00754C11" w:rsidRPr="00235F4B" w:rsidRDefault="00754C11" w:rsidP="00671BC7">
                  <w:pPr>
                    <w:pStyle w:val="aff0"/>
                    <w:spacing w:beforeLines="10" w:before="36" w:afterLines="10" w:after="36"/>
                    <w:rPr>
                      <w:rFonts w:ascii="標楷體" w:eastAsia="標楷體" w:hAnsi="標楷體"/>
                    </w:rPr>
                  </w:pPr>
                  <w:r w:rsidRPr="00235F4B">
                    <w:rPr>
                      <w:rFonts w:ascii="標楷體" w:eastAsia="標楷體" w:hAnsi="標楷體" w:hint="eastAsia"/>
                    </w:rPr>
                    <w:t>佳</w:t>
                  </w:r>
                </w:p>
              </w:tc>
              <w:tc>
                <w:tcPr>
                  <w:tcW w:w="1634" w:type="dxa"/>
                  <w:tcBorders>
                    <w:top w:val="single" w:sz="4" w:space="0" w:color="auto"/>
                    <w:left w:val="single" w:sz="4" w:space="0" w:color="auto"/>
                    <w:bottom w:val="single" w:sz="4" w:space="0" w:color="auto"/>
                    <w:right w:val="single" w:sz="4" w:space="0" w:color="auto"/>
                  </w:tcBorders>
                  <w:vAlign w:val="center"/>
                </w:tcPr>
                <w:p w:rsidR="00754C11" w:rsidRPr="00235F4B" w:rsidRDefault="00754C11" w:rsidP="00671BC7">
                  <w:pPr>
                    <w:pStyle w:val="aff0"/>
                    <w:spacing w:beforeLines="10" w:before="36" w:afterLines="10" w:after="36"/>
                    <w:rPr>
                      <w:rFonts w:ascii="標楷體" w:eastAsia="標楷體" w:hAnsi="標楷體"/>
                    </w:rPr>
                  </w:pPr>
                  <w:r w:rsidRPr="00235F4B">
                    <w:rPr>
                      <w:rFonts w:ascii="標楷體" w:eastAsia="標楷體" w:hAnsi="標楷體" w:hint="eastAsia"/>
                    </w:rPr>
                    <w:t>普通</w:t>
                  </w:r>
                </w:p>
              </w:tc>
              <w:tc>
                <w:tcPr>
                  <w:tcW w:w="1633" w:type="dxa"/>
                  <w:tcBorders>
                    <w:top w:val="single" w:sz="4" w:space="0" w:color="auto"/>
                    <w:left w:val="single" w:sz="4" w:space="0" w:color="auto"/>
                    <w:bottom w:val="single" w:sz="4" w:space="0" w:color="auto"/>
                    <w:right w:val="single" w:sz="4" w:space="0" w:color="auto"/>
                  </w:tcBorders>
                  <w:vAlign w:val="center"/>
                </w:tcPr>
                <w:p w:rsidR="00754C11" w:rsidRPr="00235F4B" w:rsidRDefault="00754C11" w:rsidP="00671BC7">
                  <w:pPr>
                    <w:pStyle w:val="aff0"/>
                    <w:spacing w:beforeLines="10" w:before="36" w:afterLines="10" w:after="36"/>
                    <w:rPr>
                      <w:rFonts w:ascii="標楷體" w:eastAsia="標楷體" w:hAnsi="標楷體"/>
                    </w:rPr>
                  </w:pPr>
                  <w:r w:rsidRPr="00235F4B">
                    <w:rPr>
                      <w:rFonts w:ascii="標楷體" w:eastAsia="標楷體" w:hAnsi="標楷體" w:hint="eastAsia"/>
                    </w:rPr>
                    <w:t>差</w:t>
                  </w:r>
                </w:p>
              </w:tc>
              <w:tc>
                <w:tcPr>
                  <w:tcW w:w="1633" w:type="dxa"/>
                  <w:tcBorders>
                    <w:top w:val="single" w:sz="4" w:space="0" w:color="auto"/>
                    <w:left w:val="single" w:sz="4" w:space="0" w:color="auto"/>
                    <w:bottom w:val="single" w:sz="4" w:space="0" w:color="auto"/>
                    <w:right w:val="single" w:sz="4" w:space="0" w:color="auto"/>
                  </w:tcBorders>
                  <w:vAlign w:val="center"/>
                </w:tcPr>
                <w:p w:rsidR="00754C11" w:rsidRPr="00235F4B" w:rsidRDefault="00754C11" w:rsidP="00671BC7">
                  <w:pPr>
                    <w:pStyle w:val="aff0"/>
                    <w:spacing w:beforeLines="10" w:before="36" w:afterLines="10" w:after="36"/>
                    <w:rPr>
                      <w:rFonts w:ascii="標楷體" w:eastAsia="標楷體" w:hAnsi="標楷體"/>
                    </w:rPr>
                  </w:pPr>
                  <w:r w:rsidRPr="00235F4B">
                    <w:rPr>
                      <w:rFonts w:ascii="標楷體" w:eastAsia="標楷體" w:hAnsi="標楷體" w:hint="eastAsia"/>
                    </w:rPr>
                    <w:t>未完成</w:t>
                  </w:r>
                </w:p>
              </w:tc>
              <w:tc>
                <w:tcPr>
                  <w:tcW w:w="1634" w:type="dxa"/>
                  <w:tcBorders>
                    <w:top w:val="single" w:sz="4" w:space="0" w:color="auto"/>
                    <w:left w:val="single" w:sz="4" w:space="0" w:color="auto"/>
                    <w:bottom w:val="single" w:sz="4" w:space="0" w:color="auto"/>
                    <w:right w:val="single" w:sz="4" w:space="0" w:color="auto"/>
                  </w:tcBorders>
                  <w:vAlign w:val="center"/>
                </w:tcPr>
                <w:p w:rsidR="00754C11" w:rsidRPr="00235F4B" w:rsidRDefault="00754C11" w:rsidP="00671BC7">
                  <w:pPr>
                    <w:pStyle w:val="aff0"/>
                    <w:spacing w:beforeLines="10" w:before="36" w:afterLines="10" w:after="36"/>
                    <w:rPr>
                      <w:rFonts w:ascii="標楷體" w:eastAsia="標楷體" w:hAnsi="標楷體"/>
                    </w:rPr>
                  </w:pPr>
                  <w:r w:rsidRPr="00235F4B">
                    <w:rPr>
                      <w:rFonts w:ascii="標楷體" w:eastAsia="標楷體" w:hAnsi="標楷體" w:hint="eastAsia"/>
                    </w:rPr>
                    <w:t>未畫</w:t>
                  </w:r>
                </w:p>
              </w:tc>
            </w:tr>
            <w:tr w:rsidR="00754C11" w:rsidRPr="00235F4B" w:rsidTr="00671BC7">
              <w:trPr>
                <w:trHeight w:val="70"/>
              </w:trPr>
              <w:tc>
                <w:tcPr>
                  <w:tcW w:w="1633" w:type="dxa"/>
                  <w:tcBorders>
                    <w:top w:val="single" w:sz="4" w:space="0" w:color="auto"/>
                    <w:left w:val="single" w:sz="4" w:space="0" w:color="auto"/>
                    <w:bottom w:val="single" w:sz="4" w:space="0" w:color="auto"/>
                    <w:right w:val="single" w:sz="4" w:space="0" w:color="auto"/>
                  </w:tcBorders>
                  <w:vAlign w:val="center"/>
                </w:tcPr>
                <w:p w:rsidR="00754C11" w:rsidRPr="00235F4B" w:rsidRDefault="00754C11" w:rsidP="00671BC7">
                  <w:pPr>
                    <w:pStyle w:val="aff0"/>
                    <w:spacing w:beforeLines="10" w:before="36" w:afterLines="10" w:after="36"/>
                    <w:rPr>
                      <w:rFonts w:ascii="標楷體" w:eastAsia="標楷體" w:hAnsi="標楷體"/>
                    </w:rPr>
                  </w:pPr>
                  <w:r w:rsidRPr="00235F4B">
                    <w:rPr>
                      <w:rFonts w:ascii="標楷體" w:eastAsia="標楷體" w:hAnsi="標楷體"/>
                    </w:rPr>
                    <w:t>50</w:t>
                  </w:r>
                  <w:r w:rsidRPr="00235F4B">
                    <w:rPr>
                      <w:rFonts w:ascii="標楷體" w:eastAsia="標楷體" w:hAnsi="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754C11" w:rsidRPr="00235F4B" w:rsidRDefault="00754C11" w:rsidP="00671BC7">
                  <w:pPr>
                    <w:pStyle w:val="aff0"/>
                    <w:spacing w:beforeLines="10" w:before="36" w:afterLines="10" w:after="36"/>
                    <w:rPr>
                      <w:rFonts w:ascii="標楷體" w:eastAsia="標楷體" w:hAnsi="標楷體"/>
                    </w:rPr>
                  </w:pPr>
                  <w:r w:rsidRPr="00235F4B">
                    <w:rPr>
                      <w:rFonts w:ascii="標楷體" w:eastAsia="標楷體" w:hAnsi="標楷體"/>
                    </w:rPr>
                    <w:t>40</w:t>
                  </w:r>
                  <w:r w:rsidRPr="00235F4B">
                    <w:rPr>
                      <w:rFonts w:ascii="標楷體" w:eastAsia="標楷體" w:hAnsi="標楷體" w:hint="eastAsia"/>
                    </w:rPr>
                    <w:t>分</w:t>
                  </w:r>
                </w:p>
              </w:tc>
              <w:tc>
                <w:tcPr>
                  <w:tcW w:w="1634" w:type="dxa"/>
                  <w:tcBorders>
                    <w:top w:val="single" w:sz="4" w:space="0" w:color="auto"/>
                    <w:left w:val="single" w:sz="4" w:space="0" w:color="auto"/>
                    <w:bottom w:val="single" w:sz="4" w:space="0" w:color="auto"/>
                    <w:right w:val="single" w:sz="4" w:space="0" w:color="auto"/>
                  </w:tcBorders>
                  <w:vAlign w:val="center"/>
                </w:tcPr>
                <w:p w:rsidR="00754C11" w:rsidRPr="00235F4B" w:rsidRDefault="00754C11" w:rsidP="00671BC7">
                  <w:pPr>
                    <w:pStyle w:val="aff0"/>
                    <w:spacing w:beforeLines="10" w:before="36" w:afterLines="10" w:after="36"/>
                    <w:rPr>
                      <w:rFonts w:ascii="標楷體" w:eastAsia="標楷體" w:hAnsi="標楷體"/>
                    </w:rPr>
                  </w:pPr>
                  <w:r w:rsidRPr="00235F4B">
                    <w:rPr>
                      <w:rFonts w:ascii="標楷體" w:eastAsia="標楷體" w:hAnsi="標楷體"/>
                    </w:rPr>
                    <w:t>30</w:t>
                  </w:r>
                  <w:r w:rsidRPr="00235F4B">
                    <w:rPr>
                      <w:rFonts w:ascii="標楷體" w:eastAsia="標楷體" w:hAnsi="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754C11" w:rsidRPr="00235F4B" w:rsidRDefault="00754C11" w:rsidP="00671BC7">
                  <w:pPr>
                    <w:pStyle w:val="aff0"/>
                    <w:spacing w:beforeLines="10" w:before="36" w:afterLines="10" w:after="36"/>
                    <w:rPr>
                      <w:rFonts w:ascii="標楷體" w:eastAsia="標楷體" w:hAnsi="標楷體"/>
                    </w:rPr>
                  </w:pPr>
                  <w:r w:rsidRPr="00235F4B">
                    <w:rPr>
                      <w:rFonts w:ascii="標楷體" w:eastAsia="標楷體" w:hAnsi="標楷體"/>
                    </w:rPr>
                    <w:t>20</w:t>
                  </w:r>
                  <w:r w:rsidRPr="00235F4B">
                    <w:rPr>
                      <w:rFonts w:ascii="標楷體" w:eastAsia="標楷體" w:hAnsi="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754C11" w:rsidRPr="00235F4B" w:rsidRDefault="00754C11" w:rsidP="00671BC7">
                  <w:pPr>
                    <w:pStyle w:val="aff0"/>
                    <w:spacing w:beforeLines="10" w:before="36" w:afterLines="10" w:after="36"/>
                    <w:rPr>
                      <w:rFonts w:ascii="標楷體" w:eastAsia="標楷體" w:hAnsi="標楷體"/>
                    </w:rPr>
                  </w:pPr>
                  <w:r w:rsidRPr="00235F4B">
                    <w:rPr>
                      <w:rFonts w:ascii="標楷體" w:eastAsia="標楷體" w:hAnsi="標楷體"/>
                    </w:rPr>
                    <w:t>5</w:t>
                  </w:r>
                  <w:r w:rsidRPr="00235F4B">
                    <w:rPr>
                      <w:rFonts w:ascii="標楷體" w:eastAsia="標楷體" w:hAnsi="標楷體" w:hint="eastAsia"/>
                    </w:rPr>
                    <w:t>分</w:t>
                  </w:r>
                </w:p>
              </w:tc>
              <w:tc>
                <w:tcPr>
                  <w:tcW w:w="1634" w:type="dxa"/>
                  <w:tcBorders>
                    <w:top w:val="single" w:sz="4" w:space="0" w:color="auto"/>
                    <w:left w:val="single" w:sz="4" w:space="0" w:color="auto"/>
                    <w:bottom w:val="single" w:sz="4" w:space="0" w:color="auto"/>
                    <w:right w:val="single" w:sz="4" w:space="0" w:color="auto"/>
                  </w:tcBorders>
                  <w:vAlign w:val="center"/>
                </w:tcPr>
                <w:p w:rsidR="00754C11" w:rsidRPr="00235F4B" w:rsidRDefault="00754C11" w:rsidP="00671BC7">
                  <w:pPr>
                    <w:pStyle w:val="aff0"/>
                    <w:spacing w:beforeLines="10" w:before="36" w:afterLines="10" w:after="36"/>
                    <w:rPr>
                      <w:rFonts w:ascii="標楷體" w:eastAsia="標楷體" w:hAnsi="標楷體"/>
                    </w:rPr>
                  </w:pPr>
                  <w:r w:rsidRPr="00235F4B">
                    <w:rPr>
                      <w:rFonts w:ascii="標楷體" w:eastAsia="標楷體" w:hAnsi="標楷體"/>
                    </w:rPr>
                    <w:t>0</w:t>
                  </w:r>
                  <w:r w:rsidRPr="00235F4B">
                    <w:rPr>
                      <w:rFonts w:ascii="標楷體" w:eastAsia="標楷體" w:hAnsi="標楷體" w:hint="eastAsia"/>
                    </w:rPr>
                    <w:t>分</w:t>
                  </w:r>
                </w:p>
              </w:tc>
            </w:tr>
          </w:tbl>
          <w:p w:rsidR="00754C11" w:rsidRPr="00235F4B" w:rsidRDefault="00754C11" w:rsidP="00671BC7">
            <w:pPr>
              <w:pStyle w:val="afe"/>
              <w:rPr>
                <w:rFonts w:ascii="標楷體" w:eastAsia="標楷體" w:hAnsi="標楷體"/>
              </w:rPr>
            </w:pPr>
            <w:r w:rsidRPr="00235F4B">
              <w:rPr>
                <w:rFonts w:ascii="標楷體" w:eastAsia="標楷體" w:hAnsi="標楷體"/>
              </w:rPr>
              <w:t>2.</w:t>
            </w:r>
            <w:r w:rsidRPr="00235F4B">
              <w:rPr>
                <w:rFonts w:ascii="標楷體" w:eastAsia="標楷體" w:hAnsi="標楷體"/>
              </w:rPr>
              <w:tab/>
            </w:r>
            <w:r w:rsidRPr="00235F4B">
              <w:rPr>
                <w:rFonts w:ascii="標楷體" w:eastAsia="標楷體" w:hAnsi="標楷體" w:cs="新細明體" w:hint="eastAsia"/>
                <w:color w:val="000000"/>
                <w:kern w:val="0"/>
              </w:rPr>
              <w:t>表現技法</w:t>
            </w:r>
            <w:r w:rsidRPr="00235F4B">
              <w:rPr>
                <w:rFonts w:ascii="標楷體" w:eastAsia="標楷體" w:hAnsi="標楷體" w:hint="eastAsia"/>
              </w:rPr>
              <w:t>：</w:t>
            </w:r>
            <w:r w:rsidRPr="00235F4B">
              <w:rPr>
                <w:rFonts w:ascii="標楷體" w:eastAsia="標楷體" w:hAnsi="標楷體"/>
              </w:rPr>
              <w:t>50</w:t>
            </w:r>
            <w:r w:rsidRPr="00235F4B">
              <w:rPr>
                <w:rFonts w:ascii="標楷體" w:eastAsia="標楷體" w:hAnsi="標楷體" w:hint="eastAsia"/>
              </w:rPr>
              <w:t>分</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048"/>
              <w:gridCol w:w="1048"/>
              <w:gridCol w:w="1048"/>
              <w:gridCol w:w="1047"/>
              <w:gridCol w:w="1047"/>
              <w:gridCol w:w="1048"/>
            </w:tblGrid>
            <w:tr w:rsidR="00754C11" w:rsidRPr="00037D5E" w:rsidTr="00671BC7">
              <w:trPr>
                <w:trHeight w:val="70"/>
              </w:trPr>
              <w:tc>
                <w:tcPr>
                  <w:tcW w:w="1633" w:type="dxa"/>
                  <w:tcBorders>
                    <w:top w:val="single" w:sz="4" w:space="0" w:color="auto"/>
                    <w:left w:val="single" w:sz="4" w:space="0" w:color="auto"/>
                    <w:bottom w:val="single" w:sz="4" w:space="0" w:color="auto"/>
                    <w:right w:val="single" w:sz="4" w:space="0" w:color="auto"/>
                  </w:tcBorders>
                  <w:vAlign w:val="center"/>
                </w:tcPr>
                <w:p w:rsidR="00754C11" w:rsidRPr="00235F4B" w:rsidRDefault="00754C11" w:rsidP="00671BC7">
                  <w:pPr>
                    <w:pStyle w:val="aff0"/>
                    <w:spacing w:beforeLines="10" w:before="36" w:afterLines="10" w:after="36"/>
                    <w:rPr>
                      <w:rFonts w:ascii="標楷體" w:eastAsia="標楷體" w:hAnsi="標楷體"/>
                    </w:rPr>
                  </w:pPr>
                  <w:r w:rsidRPr="00235F4B">
                    <w:rPr>
                      <w:rFonts w:ascii="標楷體" w:eastAsia="標楷體" w:hAnsi="標楷體" w:hint="eastAsia"/>
                    </w:rPr>
                    <w:t>表現極佳</w:t>
                  </w:r>
                </w:p>
              </w:tc>
              <w:tc>
                <w:tcPr>
                  <w:tcW w:w="1633" w:type="dxa"/>
                  <w:tcBorders>
                    <w:top w:val="single" w:sz="4" w:space="0" w:color="auto"/>
                    <w:left w:val="single" w:sz="4" w:space="0" w:color="auto"/>
                    <w:bottom w:val="single" w:sz="4" w:space="0" w:color="auto"/>
                    <w:right w:val="single" w:sz="4" w:space="0" w:color="auto"/>
                  </w:tcBorders>
                  <w:vAlign w:val="center"/>
                </w:tcPr>
                <w:p w:rsidR="00754C11" w:rsidRPr="00235F4B" w:rsidRDefault="00754C11" w:rsidP="00671BC7">
                  <w:pPr>
                    <w:pStyle w:val="aff0"/>
                    <w:spacing w:beforeLines="10" w:before="36" w:afterLines="10" w:after="36"/>
                    <w:rPr>
                      <w:rFonts w:ascii="標楷體" w:eastAsia="標楷體" w:hAnsi="標楷體"/>
                    </w:rPr>
                  </w:pPr>
                  <w:r w:rsidRPr="00235F4B">
                    <w:rPr>
                      <w:rFonts w:ascii="標楷體" w:eastAsia="標楷體" w:hAnsi="標楷體" w:hint="eastAsia"/>
                    </w:rPr>
                    <w:t>佳</w:t>
                  </w:r>
                </w:p>
              </w:tc>
              <w:tc>
                <w:tcPr>
                  <w:tcW w:w="1634" w:type="dxa"/>
                  <w:tcBorders>
                    <w:top w:val="single" w:sz="4" w:space="0" w:color="auto"/>
                    <w:left w:val="single" w:sz="4" w:space="0" w:color="auto"/>
                    <w:bottom w:val="single" w:sz="4" w:space="0" w:color="auto"/>
                    <w:right w:val="single" w:sz="4" w:space="0" w:color="auto"/>
                  </w:tcBorders>
                  <w:vAlign w:val="center"/>
                </w:tcPr>
                <w:p w:rsidR="00754C11" w:rsidRPr="00235F4B" w:rsidRDefault="00754C11" w:rsidP="00671BC7">
                  <w:pPr>
                    <w:pStyle w:val="aff0"/>
                    <w:spacing w:beforeLines="10" w:before="36" w:afterLines="10" w:after="36"/>
                    <w:rPr>
                      <w:rFonts w:ascii="標楷體" w:eastAsia="標楷體" w:hAnsi="標楷體"/>
                    </w:rPr>
                  </w:pPr>
                  <w:r w:rsidRPr="00235F4B">
                    <w:rPr>
                      <w:rFonts w:ascii="標楷體" w:eastAsia="標楷體" w:hAnsi="標楷體" w:hint="eastAsia"/>
                    </w:rPr>
                    <w:t>普通</w:t>
                  </w:r>
                </w:p>
              </w:tc>
              <w:tc>
                <w:tcPr>
                  <w:tcW w:w="1633" w:type="dxa"/>
                  <w:tcBorders>
                    <w:top w:val="single" w:sz="4" w:space="0" w:color="auto"/>
                    <w:left w:val="single" w:sz="4" w:space="0" w:color="auto"/>
                    <w:bottom w:val="single" w:sz="4" w:space="0" w:color="auto"/>
                    <w:right w:val="single" w:sz="4" w:space="0" w:color="auto"/>
                  </w:tcBorders>
                  <w:vAlign w:val="center"/>
                </w:tcPr>
                <w:p w:rsidR="00754C11" w:rsidRPr="00235F4B" w:rsidRDefault="00754C11" w:rsidP="00671BC7">
                  <w:pPr>
                    <w:pStyle w:val="aff0"/>
                    <w:spacing w:beforeLines="10" w:before="36" w:afterLines="10" w:after="36"/>
                    <w:rPr>
                      <w:rFonts w:ascii="標楷體" w:eastAsia="標楷體" w:hAnsi="標楷體"/>
                    </w:rPr>
                  </w:pPr>
                  <w:r w:rsidRPr="00235F4B">
                    <w:rPr>
                      <w:rFonts w:ascii="標楷體" w:eastAsia="標楷體" w:hAnsi="標楷體" w:hint="eastAsia"/>
                    </w:rPr>
                    <w:t>差</w:t>
                  </w:r>
                </w:p>
              </w:tc>
              <w:tc>
                <w:tcPr>
                  <w:tcW w:w="1633" w:type="dxa"/>
                  <w:tcBorders>
                    <w:top w:val="single" w:sz="4" w:space="0" w:color="auto"/>
                    <w:left w:val="single" w:sz="4" w:space="0" w:color="auto"/>
                    <w:bottom w:val="single" w:sz="4" w:space="0" w:color="auto"/>
                    <w:right w:val="single" w:sz="4" w:space="0" w:color="auto"/>
                  </w:tcBorders>
                  <w:vAlign w:val="center"/>
                </w:tcPr>
                <w:p w:rsidR="00754C11" w:rsidRPr="00235F4B" w:rsidRDefault="00754C11" w:rsidP="00671BC7">
                  <w:pPr>
                    <w:pStyle w:val="aff0"/>
                    <w:spacing w:beforeLines="10" w:before="36" w:afterLines="10" w:after="36"/>
                    <w:rPr>
                      <w:rFonts w:ascii="標楷體" w:eastAsia="標楷體" w:hAnsi="標楷體"/>
                    </w:rPr>
                  </w:pPr>
                  <w:r w:rsidRPr="00235F4B">
                    <w:rPr>
                      <w:rFonts w:ascii="標楷體" w:eastAsia="標楷體" w:hAnsi="標楷體" w:hint="eastAsia"/>
                    </w:rPr>
                    <w:t>未完成</w:t>
                  </w:r>
                </w:p>
              </w:tc>
              <w:tc>
                <w:tcPr>
                  <w:tcW w:w="1634" w:type="dxa"/>
                  <w:tcBorders>
                    <w:top w:val="single" w:sz="4" w:space="0" w:color="auto"/>
                    <w:left w:val="single" w:sz="4" w:space="0" w:color="auto"/>
                    <w:bottom w:val="single" w:sz="4" w:space="0" w:color="auto"/>
                    <w:right w:val="single" w:sz="4" w:space="0" w:color="auto"/>
                  </w:tcBorders>
                  <w:vAlign w:val="center"/>
                </w:tcPr>
                <w:p w:rsidR="00754C11" w:rsidRPr="00235F4B" w:rsidRDefault="00754C11" w:rsidP="00671BC7">
                  <w:pPr>
                    <w:pStyle w:val="aff0"/>
                    <w:spacing w:beforeLines="10" w:before="36" w:afterLines="10" w:after="36"/>
                    <w:rPr>
                      <w:rFonts w:ascii="標楷體" w:eastAsia="標楷體" w:hAnsi="標楷體"/>
                    </w:rPr>
                  </w:pPr>
                  <w:r w:rsidRPr="00235F4B">
                    <w:rPr>
                      <w:rFonts w:ascii="標楷體" w:eastAsia="標楷體" w:hAnsi="標楷體" w:hint="eastAsia"/>
                    </w:rPr>
                    <w:t>未畫</w:t>
                  </w:r>
                </w:p>
              </w:tc>
            </w:tr>
            <w:tr w:rsidR="00754C11" w:rsidRPr="00037D5E" w:rsidTr="00671BC7">
              <w:trPr>
                <w:trHeight w:val="297"/>
              </w:trPr>
              <w:tc>
                <w:tcPr>
                  <w:tcW w:w="1633" w:type="dxa"/>
                  <w:tcBorders>
                    <w:top w:val="single" w:sz="4" w:space="0" w:color="auto"/>
                    <w:left w:val="single" w:sz="4" w:space="0" w:color="auto"/>
                    <w:bottom w:val="single" w:sz="4" w:space="0" w:color="auto"/>
                    <w:right w:val="single" w:sz="4" w:space="0" w:color="auto"/>
                  </w:tcBorders>
                  <w:vAlign w:val="center"/>
                </w:tcPr>
                <w:p w:rsidR="00754C11" w:rsidRPr="00037D5E" w:rsidRDefault="00754C11" w:rsidP="00671BC7">
                  <w:pPr>
                    <w:pStyle w:val="aff0"/>
                    <w:spacing w:beforeLines="10" w:before="36" w:afterLines="10" w:after="36"/>
                    <w:rPr>
                      <w:rFonts w:ascii="標楷體" w:eastAsia="標楷體" w:hAnsi="標楷體"/>
                    </w:rPr>
                  </w:pPr>
                  <w:r w:rsidRPr="00037D5E">
                    <w:rPr>
                      <w:rFonts w:ascii="標楷體" w:eastAsia="標楷體" w:hAnsi="標楷體"/>
                    </w:rPr>
                    <w:t>50</w:t>
                  </w:r>
                  <w:r w:rsidRPr="00037D5E">
                    <w:rPr>
                      <w:rFonts w:ascii="標楷體" w:eastAsia="標楷體" w:hAnsi="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754C11" w:rsidRPr="00037D5E" w:rsidRDefault="00754C11" w:rsidP="00671BC7">
                  <w:pPr>
                    <w:pStyle w:val="aff0"/>
                    <w:spacing w:beforeLines="10" w:before="36" w:afterLines="10" w:after="36"/>
                    <w:rPr>
                      <w:rFonts w:ascii="標楷體" w:eastAsia="標楷體" w:hAnsi="標楷體"/>
                    </w:rPr>
                  </w:pPr>
                  <w:r w:rsidRPr="00037D5E">
                    <w:rPr>
                      <w:rFonts w:ascii="標楷體" w:eastAsia="標楷體" w:hAnsi="標楷體"/>
                    </w:rPr>
                    <w:t>40</w:t>
                  </w:r>
                  <w:r w:rsidRPr="00037D5E">
                    <w:rPr>
                      <w:rFonts w:ascii="標楷體" w:eastAsia="標楷體" w:hAnsi="標楷體" w:hint="eastAsia"/>
                    </w:rPr>
                    <w:t>分</w:t>
                  </w:r>
                </w:p>
              </w:tc>
              <w:tc>
                <w:tcPr>
                  <w:tcW w:w="1634" w:type="dxa"/>
                  <w:tcBorders>
                    <w:top w:val="single" w:sz="4" w:space="0" w:color="auto"/>
                    <w:left w:val="single" w:sz="4" w:space="0" w:color="auto"/>
                    <w:bottom w:val="single" w:sz="4" w:space="0" w:color="auto"/>
                    <w:right w:val="single" w:sz="4" w:space="0" w:color="auto"/>
                  </w:tcBorders>
                  <w:vAlign w:val="center"/>
                </w:tcPr>
                <w:p w:rsidR="00754C11" w:rsidRPr="00037D5E" w:rsidRDefault="00754C11" w:rsidP="00671BC7">
                  <w:pPr>
                    <w:pStyle w:val="aff0"/>
                    <w:spacing w:beforeLines="10" w:before="36" w:afterLines="10" w:after="36"/>
                    <w:rPr>
                      <w:rFonts w:ascii="標楷體" w:eastAsia="標楷體" w:hAnsi="標楷體"/>
                    </w:rPr>
                  </w:pPr>
                  <w:r w:rsidRPr="00037D5E">
                    <w:rPr>
                      <w:rFonts w:ascii="標楷體" w:eastAsia="標楷體" w:hAnsi="標楷體"/>
                    </w:rPr>
                    <w:t>30</w:t>
                  </w:r>
                  <w:r w:rsidRPr="00037D5E">
                    <w:rPr>
                      <w:rFonts w:ascii="標楷體" w:eastAsia="標楷體" w:hAnsi="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754C11" w:rsidRPr="00037D5E" w:rsidRDefault="00754C11" w:rsidP="00671BC7">
                  <w:pPr>
                    <w:pStyle w:val="aff0"/>
                    <w:spacing w:beforeLines="10" w:before="36" w:afterLines="10" w:after="36"/>
                    <w:rPr>
                      <w:rFonts w:ascii="標楷體" w:eastAsia="標楷體" w:hAnsi="標楷體"/>
                    </w:rPr>
                  </w:pPr>
                  <w:r w:rsidRPr="00037D5E">
                    <w:rPr>
                      <w:rFonts w:ascii="標楷體" w:eastAsia="標楷體" w:hAnsi="標楷體"/>
                    </w:rPr>
                    <w:t>20</w:t>
                  </w:r>
                  <w:r w:rsidRPr="00037D5E">
                    <w:rPr>
                      <w:rFonts w:ascii="標楷體" w:eastAsia="標楷體" w:hAnsi="標楷體" w:hint="eastAsia"/>
                    </w:rPr>
                    <w:t>分</w:t>
                  </w:r>
                </w:p>
              </w:tc>
              <w:tc>
                <w:tcPr>
                  <w:tcW w:w="1633" w:type="dxa"/>
                  <w:tcBorders>
                    <w:top w:val="single" w:sz="4" w:space="0" w:color="auto"/>
                    <w:left w:val="single" w:sz="4" w:space="0" w:color="auto"/>
                    <w:bottom w:val="single" w:sz="4" w:space="0" w:color="auto"/>
                    <w:right w:val="single" w:sz="4" w:space="0" w:color="auto"/>
                  </w:tcBorders>
                  <w:vAlign w:val="center"/>
                </w:tcPr>
                <w:p w:rsidR="00754C11" w:rsidRPr="00037D5E" w:rsidRDefault="00754C11" w:rsidP="00671BC7">
                  <w:pPr>
                    <w:pStyle w:val="aff0"/>
                    <w:spacing w:beforeLines="10" w:before="36" w:afterLines="10" w:after="36"/>
                    <w:rPr>
                      <w:rFonts w:ascii="標楷體" w:eastAsia="標楷體" w:hAnsi="標楷體"/>
                    </w:rPr>
                  </w:pPr>
                  <w:r w:rsidRPr="00037D5E">
                    <w:rPr>
                      <w:rFonts w:ascii="標楷體" w:eastAsia="標楷體" w:hAnsi="標楷體"/>
                    </w:rPr>
                    <w:t>5</w:t>
                  </w:r>
                  <w:r w:rsidRPr="00037D5E">
                    <w:rPr>
                      <w:rFonts w:ascii="標楷體" w:eastAsia="標楷體" w:hAnsi="標楷體" w:hint="eastAsia"/>
                    </w:rPr>
                    <w:t>分</w:t>
                  </w:r>
                </w:p>
              </w:tc>
              <w:tc>
                <w:tcPr>
                  <w:tcW w:w="1634" w:type="dxa"/>
                  <w:tcBorders>
                    <w:top w:val="single" w:sz="4" w:space="0" w:color="auto"/>
                    <w:left w:val="single" w:sz="4" w:space="0" w:color="auto"/>
                    <w:bottom w:val="single" w:sz="4" w:space="0" w:color="auto"/>
                    <w:right w:val="single" w:sz="4" w:space="0" w:color="auto"/>
                  </w:tcBorders>
                  <w:vAlign w:val="center"/>
                </w:tcPr>
                <w:p w:rsidR="00754C11" w:rsidRPr="00037D5E" w:rsidRDefault="00754C11" w:rsidP="00671BC7">
                  <w:pPr>
                    <w:pStyle w:val="aff0"/>
                    <w:spacing w:beforeLines="10" w:before="36" w:afterLines="10" w:after="36"/>
                    <w:rPr>
                      <w:rFonts w:ascii="標楷體" w:eastAsia="標楷體" w:hAnsi="標楷體"/>
                    </w:rPr>
                  </w:pPr>
                  <w:r w:rsidRPr="00037D5E">
                    <w:rPr>
                      <w:rFonts w:ascii="標楷體" w:eastAsia="標楷體" w:hAnsi="標楷體"/>
                    </w:rPr>
                    <w:t>0</w:t>
                  </w:r>
                  <w:r w:rsidRPr="00037D5E">
                    <w:rPr>
                      <w:rFonts w:ascii="標楷體" w:eastAsia="標楷體" w:hAnsi="標楷體" w:hint="eastAsia"/>
                    </w:rPr>
                    <w:t>分</w:t>
                  </w:r>
                </w:p>
              </w:tc>
            </w:tr>
          </w:tbl>
          <w:p w:rsidR="00754C11" w:rsidRDefault="00754C11" w:rsidP="00671BC7">
            <w:pPr>
              <w:tabs>
                <w:tab w:val="left" w:pos="318"/>
              </w:tabs>
            </w:pPr>
          </w:p>
        </w:tc>
      </w:tr>
      <w:tr w:rsidR="00754C11" w:rsidTr="00671BC7">
        <w:trPr>
          <w:trHeight w:val="1964"/>
        </w:trPr>
        <w:tc>
          <w:tcPr>
            <w:tcW w:w="2376" w:type="dxa"/>
            <w:tcBorders>
              <w:top w:val="single" w:sz="4" w:space="0" w:color="auto"/>
            </w:tcBorders>
            <w:vAlign w:val="center"/>
          </w:tcPr>
          <w:p w:rsidR="00754C11" w:rsidRPr="005C4246" w:rsidRDefault="00754C11" w:rsidP="00671BC7">
            <w:pPr>
              <w:jc w:val="center"/>
              <w:rPr>
                <w:rFonts w:ascii="標楷體" w:eastAsia="標楷體" w:hAnsi="標楷體"/>
              </w:rPr>
            </w:pPr>
            <w:r w:rsidRPr="005C4246">
              <w:rPr>
                <w:rFonts w:ascii="標楷體" w:eastAsia="標楷體" w:hAnsi="標楷體" w:hint="eastAsia"/>
              </w:rPr>
              <w:t>術科測驗評分標準</w:t>
            </w:r>
          </w:p>
        </w:tc>
        <w:tc>
          <w:tcPr>
            <w:tcW w:w="6946" w:type="dxa"/>
            <w:gridSpan w:val="3"/>
            <w:tcBorders>
              <w:top w:val="single" w:sz="4" w:space="0" w:color="auto"/>
            </w:tcBorders>
          </w:tcPr>
          <w:p w:rsidR="00754C11" w:rsidRDefault="00754C11" w:rsidP="00671BC7">
            <w:pPr>
              <w:rPr>
                <w:rFonts w:ascii="標楷體" w:eastAsia="標楷體" w:hAnsi="標楷體"/>
              </w:rPr>
            </w:pPr>
            <w:r w:rsidRPr="00FE738C">
              <w:rPr>
                <w:rFonts w:ascii="標楷體" w:eastAsia="標楷體" w:hAnsi="標楷體" w:hint="eastAsia"/>
              </w:rPr>
              <w:t>文字設計</w:t>
            </w:r>
            <w:r w:rsidRPr="00FE738C">
              <w:rPr>
                <w:rFonts w:ascii="標楷體" w:eastAsia="標楷體" w:hAnsi="Wingdings 2" w:hint="eastAsia"/>
              </w:rPr>
              <w:sym w:font="Wingdings 2" w:char="F0CD"/>
            </w:r>
            <w:r w:rsidRPr="00FE738C">
              <w:rPr>
                <w:rFonts w:ascii="標楷體" w:eastAsia="標楷體" w:hAnsi="標楷體"/>
              </w:rPr>
              <w:t>50%</w:t>
            </w:r>
            <w:r w:rsidRPr="00FE738C">
              <w:rPr>
                <w:rFonts w:ascii="標楷體" w:eastAsia="標楷體" w:hAnsi="標楷體" w:hint="eastAsia"/>
              </w:rPr>
              <w:t>＋插畫</w:t>
            </w:r>
            <w:r w:rsidRPr="00FE738C">
              <w:rPr>
                <w:rFonts w:ascii="標楷體" w:eastAsia="標楷體" w:hAnsi="Wingdings 2" w:hint="eastAsia"/>
              </w:rPr>
              <w:sym w:font="Wingdings 2" w:char="F0CD"/>
            </w:r>
            <w:r w:rsidRPr="00FE738C">
              <w:rPr>
                <w:rFonts w:ascii="標楷體" w:eastAsia="標楷體" w:hAnsi="標楷體"/>
              </w:rPr>
              <w:t>50%</w:t>
            </w:r>
            <w:r>
              <w:rPr>
                <w:rFonts w:ascii="標楷體" w:eastAsia="標楷體" w:hAnsi="標楷體" w:hint="eastAsia"/>
              </w:rPr>
              <w:t>，滿分</w:t>
            </w:r>
            <w:r w:rsidRPr="00FE738C">
              <w:rPr>
                <w:rFonts w:ascii="標楷體" w:eastAsia="標楷體" w:hAnsi="標楷體"/>
              </w:rPr>
              <w:t>100</w:t>
            </w:r>
            <w:r w:rsidRPr="00FE738C">
              <w:rPr>
                <w:rFonts w:ascii="標楷體" w:eastAsia="標楷體" w:hAnsi="標楷體" w:hint="eastAsia"/>
              </w:rPr>
              <w:t>分。</w:t>
            </w:r>
            <w:bookmarkStart w:id="0" w:name="_GoBack"/>
            <w:bookmarkEnd w:id="0"/>
          </w:p>
          <w:tbl>
            <w:tblPr>
              <w:tblpPr w:leftFromText="180" w:rightFromText="180" w:vertAnchor="page" w:horzAnchor="margin" w:tblpY="6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054"/>
              <w:gridCol w:w="1927"/>
              <w:gridCol w:w="1262"/>
            </w:tblGrid>
            <w:tr w:rsidR="00754C11" w:rsidRPr="00165B0F" w:rsidTr="00671BC7">
              <w:trPr>
                <w:trHeight w:val="363"/>
              </w:trPr>
              <w:tc>
                <w:tcPr>
                  <w:tcW w:w="1569" w:type="dxa"/>
                  <w:tcBorders>
                    <w:top w:val="single" w:sz="4" w:space="0" w:color="auto"/>
                    <w:left w:val="single" w:sz="4" w:space="0" w:color="auto"/>
                    <w:bottom w:val="single" w:sz="4" w:space="0" w:color="auto"/>
                    <w:right w:val="single" w:sz="4" w:space="0" w:color="auto"/>
                  </w:tcBorders>
                </w:tcPr>
                <w:p w:rsidR="00754C11" w:rsidRPr="00165B0F" w:rsidRDefault="00754C11" w:rsidP="00671BC7">
                  <w:pPr>
                    <w:adjustRightInd w:val="0"/>
                    <w:snapToGrid w:val="0"/>
                    <w:spacing w:line="300" w:lineRule="auto"/>
                    <w:ind w:left="216" w:hangingChars="90" w:hanging="216"/>
                    <w:rPr>
                      <w:rFonts w:ascii="標楷體" w:eastAsia="標楷體" w:hAnsi="標楷體" w:cs="新細明體"/>
                      <w:color w:val="000000"/>
                      <w:kern w:val="0"/>
                    </w:rPr>
                  </w:pPr>
                  <w:r w:rsidRPr="00165B0F">
                    <w:rPr>
                      <w:rFonts w:ascii="標楷體" w:eastAsia="標楷體" w:hAnsi="標楷體" w:hint="eastAsia"/>
                      <w:color w:val="000000"/>
                    </w:rPr>
                    <w:t>科目內容</w:t>
                  </w:r>
                </w:p>
              </w:tc>
              <w:tc>
                <w:tcPr>
                  <w:tcW w:w="2186" w:type="dxa"/>
                  <w:tcBorders>
                    <w:top w:val="single" w:sz="4" w:space="0" w:color="auto"/>
                    <w:left w:val="single" w:sz="4" w:space="0" w:color="auto"/>
                    <w:bottom w:val="single" w:sz="4" w:space="0" w:color="auto"/>
                    <w:right w:val="single" w:sz="4" w:space="0" w:color="auto"/>
                  </w:tcBorders>
                </w:tcPr>
                <w:p w:rsidR="00754C11" w:rsidRPr="00165B0F" w:rsidRDefault="00754C11" w:rsidP="00671BC7">
                  <w:pPr>
                    <w:widowControl/>
                    <w:adjustRightInd w:val="0"/>
                    <w:snapToGrid w:val="0"/>
                    <w:spacing w:line="300" w:lineRule="auto"/>
                    <w:rPr>
                      <w:rFonts w:ascii="標楷體" w:eastAsia="標楷體" w:hAnsi="標楷體" w:cs="新細明體"/>
                      <w:color w:val="000000"/>
                      <w:kern w:val="0"/>
                    </w:rPr>
                  </w:pPr>
                  <w:r w:rsidRPr="00165B0F">
                    <w:rPr>
                      <w:rFonts w:ascii="標楷體" w:eastAsia="標楷體" w:hAnsi="標楷體" w:cs="新細明體" w:hint="eastAsia"/>
                      <w:color w:val="000000"/>
                      <w:kern w:val="0"/>
                    </w:rPr>
                    <w:t>創意思考</w:t>
                  </w:r>
                  <w:r w:rsidRPr="00165B0F">
                    <w:rPr>
                      <w:rFonts w:ascii="標楷體" w:eastAsia="標楷體" w:hAnsi="標楷體" w:cs="新細明體"/>
                      <w:color w:val="000000"/>
                      <w:kern w:val="0"/>
                    </w:rPr>
                    <w:t xml:space="preserve"> 50%</w:t>
                  </w:r>
                </w:p>
              </w:tc>
              <w:tc>
                <w:tcPr>
                  <w:tcW w:w="2047" w:type="dxa"/>
                  <w:tcBorders>
                    <w:top w:val="single" w:sz="4" w:space="0" w:color="auto"/>
                    <w:left w:val="single" w:sz="4" w:space="0" w:color="auto"/>
                    <w:bottom w:val="single" w:sz="4" w:space="0" w:color="auto"/>
                    <w:right w:val="single" w:sz="4" w:space="0" w:color="auto"/>
                  </w:tcBorders>
                </w:tcPr>
                <w:p w:rsidR="00754C11" w:rsidRPr="00165B0F" w:rsidRDefault="00754C11" w:rsidP="00671BC7">
                  <w:pPr>
                    <w:widowControl/>
                    <w:adjustRightInd w:val="0"/>
                    <w:snapToGrid w:val="0"/>
                    <w:spacing w:line="300" w:lineRule="auto"/>
                    <w:rPr>
                      <w:rFonts w:ascii="標楷體" w:eastAsia="標楷體" w:hAnsi="標楷體" w:cs="新細明體"/>
                      <w:color w:val="000000"/>
                      <w:kern w:val="0"/>
                    </w:rPr>
                  </w:pPr>
                  <w:r w:rsidRPr="008B7817">
                    <w:rPr>
                      <w:rFonts w:ascii="標楷體" w:eastAsia="標楷體" w:hAnsi="標楷體" w:cs="新細明體" w:hint="eastAsia"/>
                      <w:color w:val="000000"/>
                      <w:kern w:val="0"/>
                    </w:rPr>
                    <w:t>表現技法</w:t>
                  </w:r>
                  <w:r w:rsidRPr="00165B0F">
                    <w:rPr>
                      <w:rFonts w:ascii="標楷體" w:eastAsia="標楷體" w:hAnsi="標楷體" w:cs="新細明體"/>
                      <w:color w:val="000000"/>
                      <w:kern w:val="0"/>
                    </w:rPr>
                    <w:t>50%</w:t>
                  </w:r>
                </w:p>
              </w:tc>
              <w:tc>
                <w:tcPr>
                  <w:tcW w:w="1312" w:type="dxa"/>
                  <w:tcBorders>
                    <w:top w:val="single" w:sz="4" w:space="0" w:color="auto"/>
                    <w:left w:val="single" w:sz="4" w:space="0" w:color="auto"/>
                    <w:bottom w:val="single" w:sz="4" w:space="0" w:color="auto"/>
                    <w:right w:val="single" w:sz="4" w:space="0" w:color="auto"/>
                  </w:tcBorders>
                </w:tcPr>
                <w:p w:rsidR="00754C11" w:rsidRPr="00165B0F" w:rsidRDefault="00754C11" w:rsidP="00671BC7">
                  <w:pPr>
                    <w:widowControl/>
                    <w:adjustRightInd w:val="0"/>
                    <w:snapToGrid w:val="0"/>
                    <w:spacing w:line="300" w:lineRule="auto"/>
                    <w:rPr>
                      <w:rFonts w:ascii="標楷體" w:eastAsia="標楷體" w:hAnsi="標楷體" w:cs="新細明體"/>
                      <w:color w:val="000000"/>
                      <w:kern w:val="0"/>
                    </w:rPr>
                  </w:pPr>
                  <w:r w:rsidRPr="00165B0F">
                    <w:rPr>
                      <w:rFonts w:ascii="標楷體" w:eastAsia="標楷體" w:hAnsi="標楷體" w:cs="新細明體" w:hint="eastAsia"/>
                      <w:color w:val="000000"/>
                      <w:kern w:val="0"/>
                    </w:rPr>
                    <w:t>總分</w:t>
                  </w:r>
                </w:p>
              </w:tc>
            </w:tr>
            <w:tr w:rsidR="00754C11" w:rsidRPr="00165B0F" w:rsidTr="00671BC7">
              <w:trPr>
                <w:trHeight w:val="351"/>
              </w:trPr>
              <w:tc>
                <w:tcPr>
                  <w:tcW w:w="1569" w:type="dxa"/>
                  <w:tcBorders>
                    <w:top w:val="single" w:sz="4" w:space="0" w:color="auto"/>
                    <w:left w:val="single" w:sz="4" w:space="0" w:color="auto"/>
                    <w:bottom w:val="single" w:sz="4" w:space="0" w:color="auto"/>
                    <w:right w:val="single" w:sz="4" w:space="0" w:color="auto"/>
                  </w:tcBorders>
                </w:tcPr>
                <w:p w:rsidR="00754C11" w:rsidRPr="00165B0F" w:rsidRDefault="00754C11" w:rsidP="00671BC7">
                  <w:pPr>
                    <w:adjustRightInd w:val="0"/>
                    <w:snapToGrid w:val="0"/>
                    <w:spacing w:line="300" w:lineRule="auto"/>
                    <w:ind w:left="216" w:hangingChars="90" w:hanging="216"/>
                    <w:rPr>
                      <w:rFonts w:ascii="標楷體" w:eastAsia="標楷體" w:hAnsi="標楷體" w:cs="新細明體"/>
                      <w:color w:val="000000"/>
                      <w:kern w:val="0"/>
                    </w:rPr>
                  </w:pPr>
                  <w:r w:rsidRPr="00165B0F">
                    <w:rPr>
                      <w:rFonts w:ascii="標楷體" w:eastAsia="標楷體" w:hAnsi="標楷體" w:cs="新細明體"/>
                      <w:color w:val="000000"/>
                      <w:kern w:val="0"/>
                    </w:rPr>
                    <w:t>A.</w:t>
                  </w:r>
                  <w:r w:rsidRPr="00165B0F">
                    <w:rPr>
                      <w:rFonts w:ascii="標楷體" w:eastAsia="標楷體" w:hAnsi="標楷體" w:cs="新細明體" w:hint="eastAsia"/>
                      <w:color w:val="000000"/>
                      <w:kern w:val="0"/>
                    </w:rPr>
                    <w:t>文字設計</w:t>
                  </w:r>
                </w:p>
              </w:tc>
              <w:tc>
                <w:tcPr>
                  <w:tcW w:w="2186" w:type="dxa"/>
                  <w:tcBorders>
                    <w:top w:val="single" w:sz="4" w:space="0" w:color="auto"/>
                    <w:left w:val="single" w:sz="4" w:space="0" w:color="auto"/>
                    <w:bottom w:val="single" w:sz="4" w:space="0" w:color="auto"/>
                    <w:right w:val="single" w:sz="4" w:space="0" w:color="auto"/>
                  </w:tcBorders>
                </w:tcPr>
                <w:p w:rsidR="00754C11" w:rsidRPr="00165B0F" w:rsidRDefault="00754C11" w:rsidP="00671BC7">
                  <w:pPr>
                    <w:widowControl/>
                    <w:adjustRightInd w:val="0"/>
                    <w:snapToGrid w:val="0"/>
                    <w:spacing w:line="300" w:lineRule="auto"/>
                    <w:rPr>
                      <w:rFonts w:ascii="標楷體" w:eastAsia="標楷體" w:hAnsi="標楷體" w:cs="新細明體"/>
                      <w:color w:val="000000"/>
                      <w:kern w:val="0"/>
                    </w:rPr>
                  </w:pPr>
                  <w:r w:rsidRPr="00165B0F">
                    <w:rPr>
                      <w:rFonts w:ascii="標楷體" w:eastAsia="標楷體" w:hAnsi="標楷體" w:cs="新細明體"/>
                      <w:color w:val="000000"/>
                      <w:kern w:val="0"/>
                    </w:rPr>
                    <w:t>50%</w:t>
                  </w:r>
                </w:p>
              </w:tc>
              <w:tc>
                <w:tcPr>
                  <w:tcW w:w="2047" w:type="dxa"/>
                  <w:tcBorders>
                    <w:top w:val="single" w:sz="4" w:space="0" w:color="auto"/>
                    <w:left w:val="single" w:sz="4" w:space="0" w:color="auto"/>
                    <w:bottom w:val="single" w:sz="4" w:space="0" w:color="auto"/>
                    <w:right w:val="single" w:sz="4" w:space="0" w:color="auto"/>
                  </w:tcBorders>
                </w:tcPr>
                <w:p w:rsidR="00754C11" w:rsidRPr="00165B0F" w:rsidRDefault="00754C11" w:rsidP="00671BC7">
                  <w:pPr>
                    <w:widowControl/>
                    <w:adjustRightInd w:val="0"/>
                    <w:snapToGrid w:val="0"/>
                    <w:spacing w:line="300" w:lineRule="auto"/>
                    <w:rPr>
                      <w:rFonts w:ascii="標楷體" w:eastAsia="標楷體" w:hAnsi="標楷體" w:cs="新細明體"/>
                      <w:color w:val="000000"/>
                      <w:kern w:val="0"/>
                    </w:rPr>
                  </w:pPr>
                  <w:r w:rsidRPr="00165B0F">
                    <w:rPr>
                      <w:rFonts w:ascii="標楷體" w:eastAsia="標楷體" w:hAnsi="標楷體" w:cs="新細明體"/>
                      <w:color w:val="000000"/>
                      <w:kern w:val="0"/>
                    </w:rPr>
                    <w:t>50%</w:t>
                  </w:r>
                </w:p>
              </w:tc>
              <w:tc>
                <w:tcPr>
                  <w:tcW w:w="1312" w:type="dxa"/>
                  <w:tcBorders>
                    <w:top w:val="single" w:sz="4" w:space="0" w:color="auto"/>
                    <w:left w:val="single" w:sz="4" w:space="0" w:color="auto"/>
                    <w:bottom w:val="single" w:sz="4" w:space="0" w:color="auto"/>
                    <w:right w:val="single" w:sz="4" w:space="0" w:color="auto"/>
                  </w:tcBorders>
                </w:tcPr>
                <w:p w:rsidR="00754C11" w:rsidRPr="00165B0F" w:rsidRDefault="00754C11" w:rsidP="00671BC7">
                  <w:pPr>
                    <w:widowControl/>
                    <w:adjustRightInd w:val="0"/>
                    <w:snapToGrid w:val="0"/>
                    <w:spacing w:line="300" w:lineRule="auto"/>
                    <w:rPr>
                      <w:rFonts w:ascii="標楷體" w:eastAsia="標楷體" w:hAnsi="標楷體" w:cs="新細明體"/>
                      <w:color w:val="000000"/>
                      <w:kern w:val="0"/>
                    </w:rPr>
                  </w:pPr>
                  <w:r w:rsidRPr="00165B0F">
                    <w:rPr>
                      <w:rFonts w:ascii="標楷體" w:eastAsia="標楷體" w:hAnsi="標楷體" w:cs="新細明體"/>
                      <w:color w:val="000000"/>
                      <w:kern w:val="0"/>
                    </w:rPr>
                    <w:t>100%</w:t>
                  </w:r>
                </w:p>
              </w:tc>
            </w:tr>
            <w:tr w:rsidR="00754C11" w:rsidRPr="00165B0F" w:rsidTr="00671BC7">
              <w:trPr>
                <w:trHeight w:val="70"/>
              </w:trPr>
              <w:tc>
                <w:tcPr>
                  <w:tcW w:w="1569" w:type="dxa"/>
                  <w:tcBorders>
                    <w:top w:val="single" w:sz="4" w:space="0" w:color="auto"/>
                    <w:left w:val="single" w:sz="4" w:space="0" w:color="auto"/>
                    <w:bottom w:val="single" w:sz="4" w:space="0" w:color="auto"/>
                    <w:right w:val="single" w:sz="4" w:space="0" w:color="auto"/>
                  </w:tcBorders>
                </w:tcPr>
                <w:p w:rsidR="00754C11" w:rsidRPr="00165B0F" w:rsidRDefault="00754C11" w:rsidP="00671BC7">
                  <w:pPr>
                    <w:widowControl/>
                    <w:adjustRightInd w:val="0"/>
                    <w:snapToGrid w:val="0"/>
                    <w:spacing w:line="300" w:lineRule="auto"/>
                    <w:rPr>
                      <w:rFonts w:ascii="標楷體" w:eastAsia="標楷體" w:hAnsi="標楷體" w:cs="新細明體"/>
                      <w:color w:val="000000"/>
                      <w:kern w:val="0"/>
                    </w:rPr>
                  </w:pPr>
                  <w:r w:rsidRPr="00165B0F">
                    <w:rPr>
                      <w:rFonts w:ascii="標楷體" w:eastAsia="標楷體" w:hAnsi="標楷體" w:cs="新細明體"/>
                      <w:color w:val="000000"/>
                      <w:kern w:val="0"/>
                    </w:rPr>
                    <w:t>B.</w:t>
                  </w:r>
                  <w:r w:rsidRPr="00165B0F">
                    <w:rPr>
                      <w:rFonts w:ascii="標楷體" w:eastAsia="標楷體" w:hAnsi="標楷體" w:cs="新細明體" w:hint="eastAsia"/>
                      <w:color w:val="000000"/>
                      <w:kern w:val="0"/>
                    </w:rPr>
                    <w:t>插畫</w:t>
                  </w:r>
                </w:p>
              </w:tc>
              <w:tc>
                <w:tcPr>
                  <w:tcW w:w="2186" w:type="dxa"/>
                  <w:tcBorders>
                    <w:top w:val="single" w:sz="4" w:space="0" w:color="auto"/>
                    <w:left w:val="single" w:sz="4" w:space="0" w:color="auto"/>
                    <w:bottom w:val="single" w:sz="4" w:space="0" w:color="auto"/>
                    <w:right w:val="single" w:sz="4" w:space="0" w:color="auto"/>
                  </w:tcBorders>
                </w:tcPr>
                <w:p w:rsidR="00754C11" w:rsidRPr="00165B0F" w:rsidRDefault="00754C11" w:rsidP="00671BC7">
                  <w:pPr>
                    <w:widowControl/>
                    <w:adjustRightInd w:val="0"/>
                    <w:snapToGrid w:val="0"/>
                    <w:spacing w:line="300" w:lineRule="auto"/>
                    <w:rPr>
                      <w:rFonts w:ascii="標楷體" w:eastAsia="標楷體" w:hAnsi="標楷體" w:cs="新細明體"/>
                      <w:color w:val="000000"/>
                      <w:kern w:val="0"/>
                    </w:rPr>
                  </w:pPr>
                  <w:r w:rsidRPr="00165B0F">
                    <w:rPr>
                      <w:rFonts w:ascii="標楷體" w:eastAsia="標楷體" w:hAnsi="標楷體" w:cs="新細明體"/>
                      <w:color w:val="000000"/>
                      <w:kern w:val="0"/>
                    </w:rPr>
                    <w:t>50%</w:t>
                  </w:r>
                </w:p>
              </w:tc>
              <w:tc>
                <w:tcPr>
                  <w:tcW w:w="2047" w:type="dxa"/>
                  <w:tcBorders>
                    <w:top w:val="single" w:sz="4" w:space="0" w:color="auto"/>
                    <w:left w:val="single" w:sz="4" w:space="0" w:color="auto"/>
                    <w:bottom w:val="single" w:sz="4" w:space="0" w:color="auto"/>
                    <w:right w:val="single" w:sz="4" w:space="0" w:color="auto"/>
                  </w:tcBorders>
                </w:tcPr>
                <w:p w:rsidR="00754C11" w:rsidRPr="00165B0F" w:rsidRDefault="00754C11" w:rsidP="00671BC7">
                  <w:pPr>
                    <w:widowControl/>
                    <w:adjustRightInd w:val="0"/>
                    <w:snapToGrid w:val="0"/>
                    <w:spacing w:line="300" w:lineRule="auto"/>
                    <w:rPr>
                      <w:rFonts w:ascii="標楷體" w:eastAsia="標楷體" w:hAnsi="標楷體" w:cs="新細明體"/>
                      <w:color w:val="000000"/>
                      <w:kern w:val="0"/>
                    </w:rPr>
                  </w:pPr>
                  <w:r w:rsidRPr="00165B0F">
                    <w:rPr>
                      <w:rFonts w:ascii="標楷體" w:eastAsia="標楷體" w:hAnsi="標楷體" w:cs="新細明體"/>
                      <w:color w:val="000000"/>
                      <w:kern w:val="0"/>
                    </w:rPr>
                    <w:t>50%</w:t>
                  </w:r>
                </w:p>
              </w:tc>
              <w:tc>
                <w:tcPr>
                  <w:tcW w:w="1312" w:type="dxa"/>
                  <w:tcBorders>
                    <w:top w:val="single" w:sz="4" w:space="0" w:color="auto"/>
                    <w:left w:val="single" w:sz="4" w:space="0" w:color="auto"/>
                    <w:bottom w:val="single" w:sz="4" w:space="0" w:color="auto"/>
                    <w:right w:val="single" w:sz="4" w:space="0" w:color="auto"/>
                  </w:tcBorders>
                </w:tcPr>
                <w:p w:rsidR="00754C11" w:rsidRPr="00165B0F" w:rsidRDefault="00754C11" w:rsidP="00671BC7">
                  <w:pPr>
                    <w:widowControl/>
                    <w:adjustRightInd w:val="0"/>
                    <w:snapToGrid w:val="0"/>
                    <w:spacing w:line="300" w:lineRule="auto"/>
                    <w:rPr>
                      <w:rFonts w:ascii="標楷體" w:eastAsia="標楷體" w:hAnsi="標楷體" w:cs="新細明體"/>
                      <w:color w:val="000000"/>
                      <w:kern w:val="0"/>
                    </w:rPr>
                  </w:pPr>
                  <w:r w:rsidRPr="00165B0F">
                    <w:rPr>
                      <w:rFonts w:ascii="標楷體" w:eastAsia="標楷體" w:hAnsi="標楷體" w:cs="新細明體"/>
                      <w:color w:val="000000"/>
                      <w:kern w:val="0"/>
                    </w:rPr>
                    <w:t>100%</w:t>
                  </w:r>
                </w:p>
              </w:tc>
            </w:tr>
          </w:tbl>
          <w:p w:rsidR="00754C11" w:rsidRPr="005C4246" w:rsidRDefault="00754C11" w:rsidP="00671BC7">
            <w:pPr>
              <w:rPr>
                <w:rFonts w:ascii="標楷體" w:eastAsia="標楷體" w:hAnsi="標楷體"/>
              </w:rPr>
            </w:pPr>
          </w:p>
        </w:tc>
      </w:tr>
    </w:tbl>
    <w:p w:rsidR="00754C11" w:rsidRDefault="00754C11" w:rsidP="00B22FA9">
      <w:pPr>
        <w:spacing w:beforeLines="50" w:before="180"/>
      </w:pPr>
    </w:p>
    <w:sectPr w:rsidR="00754C11" w:rsidSect="00181B6D">
      <w:footerReference w:type="default" r:id="rId10"/>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07A" w:rsidRDefault="0017607A">
      <w:r>
        <w:separator/>
      </w:r>
    </w:p>
  </w:endnote>
  <w:endnote w:type="continuationSeparator" w:id="0">
    <w:p w:rsidR="0017607A" w:rsidRDefault="0017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文鼎中明">
    <w:altName w:val="Arial Unicode MS"/>
    <w:panose1 w:val="00000000000000000000"/>
    <w:charset w:val="88"/>
    <w:family w:val="modern"/>
    <w:notTrueType/>
    <w:pitch w:val="fixed"/>
    <w:sig w:usb0="00000001" w:usb1="08080000" w:usb2="00000010" w:usb3="00000000" w:csb0="00100000" w:csb1="00000000"/>
  </w:font>
  <w:font w:name="華康儷中黑">
    <w:panose1 w:val="020B0509000000000000"/>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05" w:rsidRDefault="00001E05">
    <w:pPr>
      <w:pStyle w:val="af4"/>
      <w:jc w:val="center"/>
      <w:rPr>
        <w:rFonts w:cs="Times New Roman"/>
      </w:rPr>
    </w:pPr>
    <w:r>
      <w:fldChar w:fldCharType="begin"/>
    </w:r>
    <w:r>
      <w:instrText>PAGE   \* MERGEFORMAT</w:instrText>
    </w:r>
    <w:r>
      <w:fldChar w:fldCharType="separate"/>
    </w:r>
    <w:r w:rsidR="00276A14" w:rsidRPr="00276A14">
      <w:rPr>
        <w:noProof/>
        <w:lang w:val="zh-TW"/>
      </w:rPr>
      <w:t>4</w:t>
    </w:r>
    <w:r>
      <w:fldChar w:fldCharType="end"/>
    </w:r>
  </w:p>
  <w:p w:rsidR="00001E05" w:rsidRDefault="00001E05">
    <w:pPr>
      <w:pStyle w:val="af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07A" w:rsidRDefault="0017607A">
      <w:r>
        <w:separator/>
      </w:r>
    </w:p>
  </w:footnote>
  <w:footnote w:type="continuationSeparator" w:id="0">
    <w:p w:rsidR="0017607A" w:rsidRDefault="00176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63325"/>
    <w:multiLevelType w:val="singleLevel"/>
    <w:tmpl w:val="1E30686A"/>
    <w:lvl w:ilvl="0">
      <w:start w:val="1"/>
      <w:numFmt w:val="taiwaneseCountingThousand"/>
      <w:pStyle w:val="2"/>
      <w:lvlText w:val="（%1）"/>
      <w:lvlJc w:val="left"/>
      <w:pPr>
        <w:tabs>
          <w:tab w:val="num" w:pos="1440"/>
        </w:tabs>
      </w:pPr>
      <w:rPr>
        <w:rFonts w:cs="Times New Roman" w:hint="eastAsia"/>
      </w:rPr>
    </w:lvl>
  </w:abstractNum>
  <w:abstractNum w:abstractNumId="1">
    <w:nsid w:val="25002071"/>
    <w:multiLevelType w:val="hybridMultilevel"/>
    <w:tmpl w:val="795657C0"/>
    <w:lvl w:ilvl="0" w:tplc="F24613C6">
      <w:start w:val="1"/>
      <w:numFmt w:val="taiwaneseCountingThousand"/>
      <w:lvlText w:val="%1."/>
      <w:lvlJc w:val="left"/>
      <w:pPr>
        <w:ind w:left="962" w:hanging="480"/>
      </w:pPr>
      <w:rPr>
        <w:rFonts w:cs="Times New Roman" w:hint="eastAsia"/>
      </w:rPr>
    </w:lvl>
    <w:lvl w:ilvl="1" w:tplc="04090019">
      <w:start w:val="1"/>
      <w:numFmt w:val="ideographTraditional"/>
      <w:lvlText w:val="%2、"/>
      <w:lvlJc w:val="left"/>
      <w:pPr>
        <w:ind w:left="1442" w:hanging="480"/>
      </w:pPr>
      <w:rPr>
        <w:rFonts w:cs="Times New Roman"/>
      </w:rPr>
    </w:lvl>
    <w:lvl w:ilvl="2" w:tplc="0409001B">
      <w:start w:val="1"/>
      <w:numFmt w:val="lowerRoman"/>
      <w:lvlText w:val="%3."/>
      <w:lvlJc w:val="right"/>
      <w:pPr>
        <w:ind w:left="1922" w:hanging="480"/>
      </w:pPr>
      <w:rPr>
        <w:rFonts w:cs="Times New Roman"/>
      </w:rPr>
    </w:lvl>
    <w:lvl w:ilvl="3" w:tplc="0409000F">
      <w:start w:val="1"/>
      <w:numFmt w:val="decimal"/>
      <w:lvlText w:val="%4."/>
      <w:lvlJc w:val="left"/>
      <w:pPr>
        <w:ind w:left="2402" w:hanging="480"/>
      </w:pPr>
      <w:rPr>
        <w:rFonts w:cs="Times New Roman"/>
      </w:rPr>
    </w:lvl>
    <w:lvl w:ilvl="4" w:tplc="04090019">
      <w:start w:val="1"/>
      <w:numFmt w:val="ideographTraditional"/>
      <w:lvlText w:val="%5、"/>
      <w:lvlJc w:val="left"/>
      <w:pPr>
        <w:ind w:left="2882" w:hanging="480"/>
      </w:pPr>
      <w:rPr>
        <w:rFonts w:cs="Times New Roman"/>
      </w:rPr>
    </w:lvl>
    <w:lvl w:ilvl="5" w:tplc="0409001B">
      <w:start w:val="1"/>
      <w:numFmt w:val="lowerRoman"/>
      <w:lvlText w:val="%6."/>
      <w:lvlJc w:val="right"/>
      <w:pPr>
        <w:ind w:left="3362" w:hanging="480"/>
      </w:pPr>
      <w:rPr>
        <w:rFonts w:cs="Times New Roman"/>
      </w:rPr>
    </w:lvl>
    <w:lvl w:ilvl="6" w:tplc="0409000F">
      <w:start w:val="1"/>
      <w:numFmt w:val="decimal"/>
      <w:lvlText w:val="%7."/>
      <w:lvlJc w:val="left"/>
      <w:pPr>
        <w:ind w:left="3842" w:hanging="480"/>
      </w:pPr>
      <w:rPr>
        <w:rFonts w:cs="Times New Roman"/>
      </w:rPr>
    </w:lvl>
    <w:lvl w:ilvl="7" w:tplc="04090019">
      <w:start w:val="1"/>
      <w:numFmt w:val="ideographTraditional"/>
      <w:lvlText w:val="%8、"/>
      <w:lvlJc w:val="left"/>
      <w:pPr>
        <w:ind w:left="4322" w:hanging="480"/>
      </w:pPr>
      <w:rPr>
        <w:rFonts w:cs="Times New Roman"/>
      </w:rPr>
    </w:lvl>
    <w:lvl w:ilvl="8" w:tplc="0409001B">
      <w:start w:val="1"/>
      <w:numFmt w:val="lowerRoman"/>
      <w:lvlText w:val="%9."/>
      <w:lvlJc w:val="right"/>
      <w:pPr>
        <w:ind w:left="4802" w:hanging="480"/>
      </w:pPr>
      <w:rPr>
        <w:rFonts w:cs="Times New Roman"/>
      </w:rPr>
    </w:lvl>
  </w:abstractNum>
  <w:abstractNum w:abstractNumId="2">
    <w:nsid w:val="2E1225F0"/>
    <w:multiLevelType w:val="singleLevel"/>
    <w:tmpl w:val="19A2C7A8"/>
    <w:lvl w:ilvl="0">
      <w:start w:val="1"/>
      <w:numFmt w:val="taiwaneseCountingThousand"/>
      <w:pStyle w:val="1"/>
      <w:lvlText w:val="%1、"/>
      <w:lvlJc w:val="left"/>
      <w:pPr>
        <w:tabs>
          <w:tab w:val="num" w:pos="884"/>
        </w:tabs>
        <w:ind w:left="884" w:hanging="600"/>
      </w:pPr>
      <w:rPr>
        <w:rFonts w:cs="Times New Roman" w:hint="eastAsia"/>
      </w:rPr>
    </w:lvl>
  </w:abstractNum>
  <w:abstractNum w:abstractNumId="3">
    <w:nsid w:val="30FD07A2"/>
    <w:multiLevelType w:val="hybridMultilevel"/>
    <w:tmpl w:val="13A6317E"/>
    <w:lvl w:ilvl="0" w:tplc="B1126F5A">
      <w:start w:val="1"/>
      <w:numFmt w:val="taiwaneseCountingThousand"/>
      <w:lvlText w:val="(%1)"/>
      <w:lvlJc w:val="left"/>
      <w:pPr>
        <w:ind w:left="1472"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44320067"/>
    <w:multiLevelType w:val="hybridMultilevel"/>
    <w:tmpl w:val="3FDC6D70"/>
    <w:lvl w:ilvl="0" w:tplc="CDB4E9A2">
      <w:start w:val="1"/>
      <w:numFmt w:val="taiwaneseCountingThousand"/>
      <w:lvlText w:val="(%1)"/>
      <w:lvlJc w:val="left"/>
      <w:pPr>
        <w:ind w:left="1472" w:hanging="480"/>
      </w:pPr>
      <w:rPr>
        <w:rFonts w:cs="Times New Roman" w:hint="eastAsia"/>
      </w:rPr>
    </w:lvl>
    <w:lvl w:ilvl="1" w:tplc="04090019">
      <w:start w:val="1"/>
      <w:numFmt w:val="ideographTraditional"/>
      <w:lvlText w:val="%2、"/>
      <w:lvlJc w:val="left"/>
      <w:pPr>
        <w:ind w:left="1952" w:hanging="480"/>
      </w:pPr>
      <w:rPr>
        <w:rFonts w:cs="Times New Roman"/>
      </w:rPr>
    </w:lvl>
    <w:lvl w:ilvl="2" w:tplc="0409001B">
      <w:start w:val="1"/>
      <w:numFmt w:val="lowerRoman"/>
      <w:lvlText w:val="%3."/>
      <w:lvlJc w:val="right"/>
      <w:pPr>
        <w:ind w:left="2432" w:hanging="480"/>
      </w:pPr>
      <w:rPr>
        <w:rFonts w:cs="Times New Roman"/>
      </w:rPr>
    </w:lvl>
    <w:lvl w:ilvl="3" w:tplc="0409000F">
      <w:start w:val="1"/>
      <w:numFmt w:val="decimal"/>
      <w:lvlText w:val="%4."/>
      <w:lvlJc w:val="left"/>
      <w:pPr>
        <w:ind w:left="2912" w:hanging="480"/>
      </w:pPr>
      <w:rPr>
        <w:rFonts w:cs="Times New Roman"/>
      </w:rPr>
    </w:lvl>
    <w:lvl w:ilvl="4" w:tplc="04090019">
      <w:start w:val="1"/>
      <w:numFmt w:val="ideographTraditional"/>
      <w:lvlText w:val="%5、"/>
      <w:lvlJc w:val="left"/>
      <w:pPr>
        <w:ind w:left="3392" w:hanging="480"/>
      </w:pPr>
      <w:rPr>
        <w:rFonts w:cs="Times New Roman"/>
      </w:rPr>
    </w:lvl>
    <w:lvl w:ilvl="5" w:tplc="0409001B">
      <w:start w:val="1"/>
      <w:numFmt w:val="lowerRoman"/>
      <w:lvlText w:val="%6."/>
      <w:lvlJc w:val="right"/>
      <w:pPr>
        <w:ind w:left="3872" w:hanging="480"/>
      </w:pPr>
      <w:rPr>
        <w:rFonts w:cs="Times New Roman"/>
      </w:rPr>
    </w:lvl>
    <w:lvl w:ilvl="6" w:tplc="0409000F">
      <w:start w:val="1"/>
      <w:numFmt w:val="decimal"/>
      <w:lvlText w:val="%7."/>
      <w:lvlJc w:val="left"/>
      <w:pPr>
        <w:ind w:left="4352" w:hanging="480"/>
      </w:pPr>
      <w:rPr>
        <w:rFonts w:cs="Times New Roman"/>
      </w:rPr>
    </w:lvl>
    <w:lvl w:ilvl="7" w:tplc="04090019">
      <w:start w:val="1"/>
      <w:numFmt w:val="ideographTraditional"/>
      <w:lvlText w:val="%8、"/>
      <w:lvlJc w:val="left"/>
      <w:pPr>
        <w:ind w:left="4832" w:hanging="480"/>
      </w:pPr>
      <w:rPr>
        <w:rFonts w:cs="Times New Roman"/>
      </w:rPr>
    </w:lvl>
    <w:lvl w:ilvl="8" w:tplc="0409001B">
      <w:start w:val="1"/>
      <w:numFmt w:val="lowerRoman"/>
      <w:lvlText w:val="%9."/>
      <w:lvlJc w:val="right"/>
      <w:pPr>
        <w:ind w:left="5312" w:hanging="480"/>
      </w:pPr>
      <w:rPr>
        <w:rFonts w:cs="Times New Roman"/>
      </w:rPr>
    </w:lvl>
  </w:abstractNum>
  <w:abstractNum w:abstractNumId="5">
    <w:nsid w:val="5B1877CC"/>
    <w:multiLevelType w:val="hybridMultilevel"/>
    <w:tmpl w:val="1B027224"/>
    <w:lvl w:ilvl="0" w:tplc="A9161A98">
      <w:start w:val="1"/>
      <w:numFmt w:val="ideographLegalTradition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632542A9"/>
    <w:multiLevelType w:val="multilevel"/>
    <w:tmpl w:val="F316347E"/>
    <w:lvl w:ilvl="0">
      <w:start w:val="1"/>
      <w:numFmt w:val="taiwaneseCountingThousand"/>
      <w:pStyle w:val="a"/>
      <w:suff w:val="nothing"/>
      <w:lvlText w:val="%1、"/>
      <w:lvlJc w:val="left"/>
      <w:pPr>
        <w:ind w:left="953" w:hanging="635"/>
      </w:pPr>
      <w:rPr>
        <w:rFonts w:cs="Times New Roman" w:hint="eastAsia"/>
      </w:rPr>
    </w:lvl>
    <w:lvl w:ilvl="1">
      <w:start w:val="1"/>
      <w:numFmt w:val="taiwaneseCountingThousand"/>
      <w:suff w:val="nothing"/>
      <w:lvlText w:val="(%2)"/>
      <w:lvlJc w:val="left"/>
      <w:pPr>
        <w:ind w:left="1588" w:hanging="952"/>
      </w:pPr>
      <w:rPr>
        <w:rFonts w:cs="Times New Roman" w:hint="eastAsia"/>
      </w:rPr>
    </w:lvl>
    <w:lvl w:ilvl="2">
      <w:start w:val="1"/>
      <w:numFmt w:val="decimalFullWidth"/>
      <w:suff w:val="nothing"/>
      <w:lvlText w:val="%3、"/>
      <w:lvlJc w:val="left"/>
      <w:pPr>
        <w:ind w:left="1906" w:hanging="635"/>
      </w:pPr>
      <w:rPr>
        <w:rFonts w:cs="Times New Roman" w:hint="eastAsia"/>
      </w:rPr>
    </w:lvl>
    <w:lvl w:ilvl="3">
      <w:start w:val="1"/>
      <w:numFmt w:val="decimalFullWidth"/>
      <w:suff w:val="nothing"/>
      <w:lvlText w:val="(%4)"/>
      <w:lvlJc w:val="left"/>
      <w:pPr>
        <w:ind w:left="2541" w:hanging="953"/>
      </w:pPr>
      <w:rPr>
        <w:rFonts w:cs="Times New Roman" w:hint="eastAsia"/>
      </w:rPr>
    </w:lvl>
    <w:lvl w:ilvl="4">
      <w:start w:val="1"/>
      <w:numFmt w:val="decimal"/>
      <w:lvlText w:val="%5."/>
      <w:lvlJc w:val="left"/>
      <w:pPr>
        <w:tabs>
          <w:tab w:val="num" w:pos="2552"/>
        </w:tabs>
        <w:ind w:left="2552" w:hanging="850"/>
      </w:pPr>
      <w:rPr>
        <w:rFonts w:cs="Times New Roman" w:hint="eastAsia"/>
      </w:rPr>
    </w:lvl>
    <w:lvl w:ilvl="5">
      <w:start w:val="1"/>
      <w:numFmt w:val="decimal"/>
      <w:lvlText w:val="%6)"/>
      <w:lvlJc w:val="left"/>
      <w:pPr>
        <w:tabs>
          <w:tab w:val="num" w:pos="3261"/>
        </w:tabs>
        <w:ind w:left="3261" w:hanging="1134"/>
      </w:pPr>
      <w:rPr>
        <w:rFonts w:cs="Times New Roman" w:hint="eastAsia"/>
      </w:rPr>
    </w:lvl>
    <w:lvl w:ilvl="6">
      <w:start w:val="1"/>
      <w:numFmt w:val="decimal"/>
      <w:lvlText w:val="(%7)"/>
      <w:lvlJc w:val="left"/>
      <w:pPr>
        <w:tabs>
          <w:tab w:val="num" w:pos="3828"/>
        </w:tabs>
        <w:ind w:left="3828" w:hanging="1276"/>
      </w:pPr>
      <w:rPr>
        <w:rFonts w:cs="Times New Roman" w:hint="eastAsia"/>
      </w:rPr>
    </w:lvl>
    <w:lvl w:ilvl="7">
      <w:start w:val="1"/>
      <w:numFmt w:val="lowerLetter"/>
      <w:lvlText w:val="%8."/>
      <w:lvlJc w:val="left"/>
      <w:pPr>
        <w:tabs>
          <w:tab w:val="num" w:pos="4395"/>
        </w:tabs>
        <w:ind w:left="4395" w:hanging="1418"/>
      </w:pPr>
      <w:rPr>
        <w:rFonts w:cs="Times New Roman" w:hint="eastAsia"/>
      </w:rPr>
    </w:lvl>
    <w:lvl w:ilvl="8">
      <w:start w:val="1"/>
      <w:numFmt w:val="lowerLetter"/>
      <w:lvlText w:val="%9)"/>
      <w:lvlJc w:val="left"/>
      <w:pPr>
        <w:tabs>
          <w:tab w:val="num" w:pos="5103"/>
        </w:tabs>
        <w:ind w:left="5103" w:hanging="1700"/>
      </w:pPr>
      <w:rPr>
        <w:rFonts w:cs="Times New Roman" w:hint="eastAsia"/>
      </w:rPr>
    </w:lvl>
  </w:abstractNum>
  <w:abstractNum w:abstractNumId="7">
    <w:nsid w:val="704A1C23"/>
    <w:multiLevelType w:val="singleLevel"/>
    <w:tmpl w:val="01C8D412"/>
    <w:lvl w:ilvl="0">
      <w:start w:val="1"/>
      <w:numFmt w:val="decimalFullWidth"/>
      <w:pStyle w:val="3"/>
      <w:lvlText w:val="%1、"/>
      <w:lvlJc w:val="left"/>
      <w:pPr>
        <w:tabs>
          <w:tab w:val="num" w:pos="1080"/>
        </w:tabs>
      </w:pPr>
      <w:rPr>
        <w:rFonts w:cs="Times New Roman" w:hint="eastAsia"/>
        <w:spacing w:val="0"/>
        <w:kern w:val="0"/>
        <w:position w:val="0"/>
      </w:rPr>
    </w:lvl>
  </w:abstractNum>
  <w:abstractNum w:abstractNumId="8">
    <w:nsid w:val="7A5025F1"/>
    <w:multiLevelType w:val="singleLevel"/>
    <w:tmpl w:val="626637EE"/>
    <w:lvl w:ilvl="0">
      <w:start w:val="1"/>
      <w:numFmt w:val="decimalFullWidth"/>
      <w:pStyle w:val="4"/>
      <w:lvlText w:val="（%1）"/>
      <w:lvlJc w:val="left"/>
      <w:pPr>
        <w:tabs>
          <w:tab w:val="num" w:pos="1440"/>
        </w:tabs>
      </w:pPr>
      <w:rPr>
        <w:rFonts w:cs="Times New Roman" w:hint="eastAsia"/>
      </w:rPr>
    </w:lvl>
  </w:abstractNum>
  <w:num w:numId="1">
    <w:abstractNumId w:val="2"/>
  </w:num>
  <w:num w:numId="2">
    <w:abstractNumId w:val="0"/>
  </w:num>
  <w:num w:numId="3">
    <w:abstractNumId w:val="7"/>
  </w:num>
  <w:num w:numId="4">
    <w:abstractNumId w:val="8"/>
  </w:num>
  <w:num w:numId="5">
    <w:abstractNumId w:val="6"/>
  </w:num>
  <w:num w:numId="6">
    <w:abstractNumId w:val="2"/>
  </w:num>
  <w:num w:numId="7">
    <w:abstractNumId w:val="0"/>
  </w:num>
  <w:num w:numId="8">
    <w:abstractNumId w:val="7"/>
  </w:num>
  <w:num w:numId="9">
    <w:abstractNumId w:val="8"/>
  </w:num>
  <w:num w:numId="10">
    <w:abstractNumId w:val="6"/>
  </w:num>
  <w:num w:numId="11">
    <w:abstractNumId w:val="5"/>
  </w:num>
  <w:num w:numId="12">
    <w:abstractNumId w:val="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90F"/>
    <w:rsid w:val="00001E05"/>
    <w:rsid w:val="000372FC"/>
    <w:rsid w:val="00037D5E"/>
    <w:rsid w:val="00074D00"/>
    <w:rsid w:val="000761ED"/>
    <w:rsid w:val="000A2786"/>
    <w:rsid w:val="000B46BF"/>
    <w:rsid w:val="000C17EC"/>
    <w:rsid w:val="000C7EBC"/>
    <w:rsid w:val="000D1BA9"/>
    <w:rsid w:val="000D3FB3"/>
    <w:rsid w:val="000E3A33"/>
    <w:rsid w:val="000E7AC7"/>
    <w:rsid w:val="000F414E"/>
    <w:rsid w:val="00114CE6"/>
    <w:rsid w:val="0012011F"/>
    <w:rsid w:val="0015010D"/>
    <w:rsid w:val="00155AC7"/>
    <w:rsid w:val="00162B16"/>
    <w:rsid w:val="00165B0F"/>
    <w:rsid w:val="0017607A"/>
    <w:rsid w:val="00181B6D"/>
    <w:rsid w:val="00185D4A"/>
    <w:rsid w:val="001A1B04"/>
    <w:rsid w:val="001A1ED7"/>
    <w:rsid w:val="001B1D7F"/>
    <w:rsid w:val="001B46BE"/>
    <w:rsid w:val="001E158D"/>
    <w:rsid w:val="001E74C8"/>
    <w:rsid w:val="00201822"/>
    <w:rsid w:val="00225E85"/>
    <w:rsid w:val="00235F4B"/>
    <w:rsid w:val="002429B2"/>
    <w:rsid w:val="00244B60"/>
    <w:rsid w:val="002476E3"/>
    <w:rsid w:val="002525E5"/>
    <w:rsid w:val="00260B0D"/>
    <w:rsid w:val="0027351E"/>
    <w:rsid w:val="00276A14"/>
    <w:rsid w:val="00277944"/>
    <w:rsid w:val="002813AD"/>
    <w:rsid w:val="00286995"/>
    <w:rsid w:val="00295526"/>
    <w:rsid w:val="00295A36"/>
    <w:rsid w:val="002A1B25"/>
    <w:rsid w:val="002C5851"/>
    <w:rsid w:val="002D6C41"/>
    <w:rsid w:val="002F5538"/>
    <w:rsid w:val="002F7A4D"/>
    <w:rsid w:val="002F7A4F"/>
    <w:rsid w:val="003136C2"/>
    <w:rsid w:val="003216F8"/>
    <w:rsid w:val="003266E1"/>
    <w:rsid w:val="003426C0"/>
    <w:rsid w:val="003527A8"/>
    <w:rsid w:val="00355291"/>
    <w:rsid w:val="00364510"/>
    <w:rsid w:val="00366FE6"/>
    <w:rsid w:val="00370802"/>
    <w:rsid w:val="003826BE"/>
    <w:rsid w:val="003963D8"/>
    <w:rsid w:val="003A4D4F"/>
    <w:rsid w:val="003D4377"/>
    <w:rsid w:val="003E66D5"/>
    <w:rsid w:val="003F1CFD"/>
    <w:rsid w:val="003F753A"/>
    <w:rsid w:val="00405B55"/>
    <w:rsid w:val="00411468"/>
    <w:rsid w:val="0041646E"/>
    <w:rsid w:val="0042090F"/>
    <w:rsid w:val="00440B6F"/>
    <w:rsid w:val="00441667"/>
    <w:rsid w:val="00447C63"/>
    <w:rsid w:val="0045062F"/>
    <w:rsid w:val="00457276"/>
    <w:rsid w:val="0046128F"/>
    <w:rsid w:val="00462E8C"/>
    <w:rsid w:val="004A00E6"/>
    <w:rsid w:val="004A1B34"/>
    <w:rsid w:val="004E3369"/>
    <w:rsid w:val="004E455A"/>
    <w:rsid w:val="00502290"/>
    <w:rsid w:val="00504287"/>
    <w:rsid w:val="00545671"/>
    <w:rsid w:val="005A6DEA"/>
    <w:rsid w:val="005C6B6E"/>
    <w:rsid w:val="005D2EAC"/>
    <w:rsid w:val="005D67F4"/>
    <w:rsid w:val="005E1EBE"/>
    <w:rsid w:val="005E636E"/>
    <w:rsid w:val="005F1842"/>
    <w:rsid w:val="005F5719"/>
    <w:rsid w:val="00612F81"/>
    <w:rsid w:val="0061614E"/>
    <w:rsid w:val="00627126"/>
    <w:rsid w:val="00654FC4"/>
    <w:rsid w:val="00680C65"/>
    <w:rsid w:val="006834D6"/>
    <w:rsid w:val="0068649A"/>
    <w:rsid w:val="006A5A2E"/>
    <w:rsid w:val="006B7935"/>
    <w:rsid w:val="006C2ABE"/>
    <w:rsid w:val="006D26D9"/>
    <w:rsid w:val="006F4E07"/>
    <w:rsid w:val="006F6122"/>
    <w:rsid w:val="00722897"/>
    <w:rsid w:val="00723983"/>
    <w:rsid w:val="00741ACE"/>
    <w:rsid w:val="007543F8"/>
    <w:rsid w:val="00754C11"/>
    <w:rsid w:val="00763AB0"/>
    <w:rsid w:val="00771378"/>
    <w:rsid w:val="00793DC8"/>
    <w:rsid w:val="007B123E"/>
    <w:rsid w:val="007B159C"/>
    <w:rsid w:val="007D6AB3"/>
    <w:rsid w:val="007E0266"/>
    <w:rsid w:val="007F1ADB"/>
    <w:rsid w:val="007F1FE0"/>
    <w:rsid w:val="0080590E"/>
    <w:rsid w:val="00817874"/>
    <w:rsid w:val="00822DED"/>
    <w:rsid w:val="00825E8F"/>
    <w:rsid w:val="00826E39"/>
    <w:rsid w:val="00837000"/>
    <w:rsid w:val="008519B3"/>
    <w:rsid w:val="008549B4"/>
    <w:rsid w:val="00861BF2"/>
    <w:rsid w:val="008652ED"/>
    <w:rsid w:val="0087254A"/>
    <w:rsid w:val="00875F9A"/>
    <w:rsid w:val="008A27EA"/>
    <w:rsid w:val="008B7817"/>
    <w:rsid w:val="0090325C"/>
    <w:rsid w:val="00903429"/>
    <w:rsid w:val="00904AFA"/>
    <w:rsid w:val="00915B76"/>
    <w:rsid w:val="009277CC"/>
    <w:rsid w:val="00940DB0"/>
    <w:rsid w:val="00941E36"/>
    <w:rsid w:val="00987855"/>
    <w:rsid w:val="009B4E5C"/>
    <w:rsid w:val="009B6D7D"/>
    <w:rsid w:val="009D0B15"/>
    <w:rsid w:val="009D5571"/>
    <w:rsid w:val="009F0087"/>
    <w:rsid w:val="00A3644D"/>
    <w:rsid w:val="00A53299"/>
    <w:rsid w:val="00A64D7F"/>
    <w:rsid w:val="00A819B4"/>
    <w:rsid w:val="00A968CF"/>
    <w:rsid w:val="00AA4C28"/>
    <w:rsid w:val="00AA5161"/>
    <w:rsid w:val="00AD4ADD"/>
    <w:rsid w:val="00AE4798"/>
    <w:rsid w:val="00AF1DCE"/>
    <w:rsid w:val="00B00409"/>
    <w:rsid w:val="00B12415"/>
    <w:rsid w:val="00B13272"/>
    <w:rsid w:val="00B2281F"/>
    <w:rsid w:val="00B22FA9"/>
    <w:rsid w:val="00B25E7D"/>
    <w:rsid w:val="00B273C6"/>
    <w:rsid w:val="00B46CDF"/>
    <w:rsid w:val="00B51B93"/>
    <w:rsid w:val="00B63330"/>
    <w:rsid w:val="00B769D4"/>
    <w:rsid w:val="00B93131"/>
    <w:rsid w:val="00BB38BC"/>
    <w:rsid w:val="00BC0FEC"/>
    <w:rsid w:val="00BF22F4"/>
    <w:rsid w:val="00BF6928"/>
    <w:rsid w:val="00C170C2"/>
    <w:rsid w:val="00C23DF4"/>
    <w:rsid w:val="00C24014"/>
    <w:rsid w:val="00C33F1E"/>
    <w:rsid w:val="00C4551A"/>
    <w:rsid w:val="00C814A8"/>
    <w:rsid w:val="00C83718"/>
    <w:rsid w:val="00C91620"/>
    <w:rsid w:val="00C94876"/>
    <w:rsid w:val="00C96600"/>
    <w:rsid w:val="00CA1078"/>
    <w:rsid w:val="00CA3412"/>
    <w:rsid w:val="00CA7D29"/>
    <w:rsid w:val="00CB34DD"/>
    <w:rsid w:val="00D14291"/>
    <w:rsid w:val="00D34127"/>
    <w:rsid w:val="00D41CF5"/>
    <w:rsid w:val="00D52252"/>
    <w:rsid w:val="00D56874"/>
    <w:rsid w:val="00D72EB4"/>
    <w:rsid w:val="00DA57FE"/>
    <w:rsid w:val="00DA776D"/>
    <w:rsid w:val="00DC01BC"/>
    <w:rsid w:val="00DC3A07"/>
    <w:rsid w:val="00DC45B0"/>
    <w:rsid w:val="00DE18CC"/>
    <w:rsid w:val="00DF436A"/>
    <w:rsid w:val="00E01768"/>
    <w:rsid w:val="00E100A0"/>
    <w:rsid w:val="00E534DC"/>
    <w:rsid w:val="00E53BDA"/>
    <w:rsid w:val="00E719DE"/>
    <w:rsid w:val="00E946EC"/>
    <w:rsid w:val="00EA3B0C"/>
    <w:rsid w:val="00EC0DBD"/>
    <w:rsid w:val="00F05D72"/>
    <w:rsid w:val="00F17C4B"/>
    <w:rsid w:val="00F4128D"/>
    <w:rsid w:val="00F5150A"/>
    <w:rsid w:val="00F52DDC"/>
    <w:rsid w:val="00F6013C"/>
    <w:rsid w:val="00F67143"/>
    <w:rsid w:val="00F679E2"/>
    <w:rsid w:val="00F67EB2"/>
    <w:rsid w:val="00F77A97"/>
    <w:rsid w:val="00F94777"/>
    <w:rsid w:val="00FA4BD5"/>
    <w:rsid w:val="00FC307E"/>
    <w:rsid w:val="00FC50EB"/>
    <w:rsid w:val="00FE13CA"/>
    <w:rsid w:val="00FE7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090F"/>
    <w:pPr>
      <w:widowControl w:val="0"/>
    </w:pPr>
    <w:rPr>
      <w:kern w:val="2"/>
      <w:sz w:val="24"/>
      <w:szCs w:val="24"/>
    </w:rPr>
  </w:style>
  <w:style w:type="paragraph" w:styleId="10">
    <w:name w:val="heading 1"/>
    <w:basedOn w:val="a0"/>
    <w:next w:val="a0"/>
    <w:link w:val="11"/>
    <w:uiPriority w:val="99"/>
    <w:qFormat/>
    <w:rsid w:val="009F0087"/>
    <w:pPr>
      <w:keepNext/>
      <w:spacing w:before="180" w:after="180" w:line="720" w:lineRule="auto"/>
      <w:outlineLvl w:val="0"/>
    </w:pPr>
    <w:rPr>
      <w:rFonts w:ascii="Cambria" w:hAnsi="Cambria" w:cs="Cambria"/>
      <w:b/>
      <w:bCs/>
      <w:kern w:val="52"/>
      <w:sz w:val="40"/>
      <w:szCs w:val="40"/>
    </w:rPr>
  </w:style>
  <w:style w:type="paragraph" w:styleId="20">
    <w:name w:val="heading 2"/>
    <w:basedOn w:val="a0"/>
    <w:next w:val="a0"/>
    <w:link w:val="21"/>
    <w:uiPriority w:val="99"/>
    <w:qFormat/>
    <w:rsid w:val="009F0087"/>
    <w:pPr>
      <w:keepNext/>
      <w:spacing w:line="720" w:lineRule="auto"/>
      <w:outlineLvl w:val="1"/>
    </w:pPr>
    <w:rPr>
      <w:rFonts w:ascii="Cambria" w:hAnsi="Cambria" w:cs="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link w:val="10"/>
    <w:uiPriority w:val="99"/>
    <w:locked/>
    <w:rsid w:val="009F0087"/>
    <w:rPr>
      <w:rFonts w:ascii="Cambria" w:eastAsia="新細明體" w:hAnsi="Cambria" w:cs="Cambria"/>
      <w:b/>
      <w:bCs/>
      <w:kern w:val="52"/>
      <w:sz w:val="52"/>
      <w:szCs w:val="52"/>
    </w:rPr>
  </w:style>
  <w:style w:type="character" w:customStyle="1" w:styleId="21">
    <w:name w:val="標題 2 字元"/>
    <w:link w:val="20"/>
    <w:uiPriority w:val="99"/>
    <w:locked/>
    <w:rsid w:val="009F0087"/>
    <w:rPr>
      <w:rFonts w:ascii="Cambria" w:eastAsia="新細明體" w:hAnsi="Cambria" w:cs="Cambria"/>
      <w:b/>
      <w:bCs/>
      <w:kern w:val="2"/>
      <w:sz w:val="48"/>
      <w:szCs w:val="48"/>
    </w:rPr>
  </w:style>
  <w:style w:type="paragraph" w:styleId="a4">
    <w:name w:val="caption"/>
    <w:basedOn w:val="a0"/>
    <w:next w:val="a0"/>
    <w:uiPriority w:val="99"/>
    <w:qFormat/>
    <w:rsid w:val="009F0087"/>
    <w:pPr>
      <w:spacing w:before="120" w:after="120"/>
    </w:pPr>
    <w:rPr>
      <w:rFonts w:ascii="標楷體" w:eastAsia="標楷體" w:cs="標楷體"/>
    </w:rPr>
  </w:style>
  <w:style w:type="character" w:styleId="a5">
    <w:name w:val="Strong"/>
    <w:uiPriority w:val="99"/>
    <w:qFormat/>
    <w:rsid w:val="009F0087"/>
    <w:rPr>
      <w:rFonts w:cs="Times New Roman"/>
      <w:b/>
      <w:bCs/>
    </w:rPr>
  </w:style>
  <w:style w:type="paragraph" w:styleId="a6">
    <w:name w:val="List Paragraph"/>
    <w:basedOn w:val="a0"/>
    <w:uiPriority w:val="34"/>
    <w:qFormat/>
    <w:rsid w:val="009F0087"/>
    <w:pPr>
      <w:ind w:leftChars="200" w:left="480"/>
    </w:pPr>
    <w:rPr>
      <w:rFonts w:ascii="標楷體" w:eastAsia="標楷體" w:cs="標楷體"/>
    </w:rPr>
  </w:style>
  <w:style w:type="paragraph" w:customStyle="1" w:styleId="a7">
    <w:name w:val="主旨"/>
    <w:basedOn w:val="a0"/>
    <w:next w:val="a0"/>
    <w:uiPriority w:val="99"/>
    <w:rsid w:val="006F6122"/>
    <w:pPr>
      <w:spacing w:line="480" w:lineRule="exact"/>
      <w:ind w:left="907" w:hanging="907"/>
      <w:jc w:val="both"/>
    </w:pPr>
    <w:rPr>
      <w:sz w:val="30"/>
      <w:szCs w:val="30"/>
    </w:rPr>
  </w:style>
  <w:style w:type="paragraph" w:customStyle="1" w:styleId="a8">
    <w:name w:val="正副本"/>
    <w:basedOn w:val="a9"/>
    <w:uiPriority w:val="99"/>
    <w:rsid w:val="006F6122"/>
    <w:pPr>
      <w:ind w:left="720" w:hanging="720"/>
    </w:pPr>
    <w:rPr>
      <w:sz w:val="24"/>
      <w:szCs w:val="24"/>
    </w:rPr>
  </w:style>
  <w:style w:type="paragraph" w:styleId="a9">
    <w:name w:val="Normal Indent"/>
    <w:basedOn w:val="a0"/>
    <w:uiPriority w:val="99"/>
    <w:rsid w:val="006F6122"/>
    <w:pPr>
      <w:spacing w:line="240" w:lineRule="atLeast"/>
      <w:ind w:left="907"/>
      <w:jc w:val="both"/>
    </w:pPr>
    <w:rPr>
      <w:rFonts w:ascii="標楷體" w:eastAsia="標楷體" w:cs="標楷體"/>
      <w:sz w:val="30"/>
      <w:szCs w:val="30"/>
    </w:rPr>
  </w:style>
  <w:style w:type="paragraph" w:customStyle="1" w:styleId="aa">
    <w:name w:val="受文者"/>
    <w:basedOn w:val="a9"/>
    <w:uiPriority w:val="99"/>
    <w:rsid w:val="006F6122"/>
    <w:pPr>
      <w:ind w:left="1304" w:hanging="1304"/>
    </w:pPr>
    <w:rPr>
      <w:sz w:val="32"/>
      <w:szCs w:val="32"/>
    </w:rPr>
  </w:style>
  <w:style w:type="paragraph" w:customStyle="1" w:styleId="ab">
    <w:name w:val="說明"/>
    <w:basedOn w:val="a7"/>
    <w:next w:val="a0"/>
    <w:uiPriority w:val="99"/>
    <w:rsid w:val="006F6122"/>
  </w:style>
  <w:style w:type="paragraph" w:customStyle="1" w:styleId="ac">
    <w:name w:val="擬辦"/>
    <w:basedOn w:val="ab"/>
    <w:next w:val="a0"/>
    <w:uiPriority w:val="99"/>
    <w:rsid w:val="006F6122"/>
  </w:style>
  <w:style w:type="paragraph" w:customStyle="1" w:styleId="ad">
    <w:name w:val="公告事項"/>
    <w:basedOn w:val="a9"/>
    <w:next w:val="a0"/>
    <w:uiPriority w:val="99"/>
    <w:rsid w:val="006F6122"/>
    <w:pPr>
      <w:spacing w:line="480" w:lineRule="exact"/>
      <w:ind w:left="1531" w:hanging="1531"/>
    </w:pPr>
  </w:style>
  <w:style w:type="paragraph" w:customStyle="1" w:styleId="ae">
    <w:name w:val="姓名"/>
    <w:basedOn w:val="a0"/>
    <w:next w:val="a0"/>
    <w:uiPriority w:val="99"/>
    <w:rsid w:val="006F6122"/>
    <w:pPr>
      <w:spacing w:line="480" w:lineRule="exact"/>
      <w:ind w:left="1174" w:hanging="890"/>
    </w:pPr>
    <w:rPr>
      <w:rFonts w:ascii="標楷體" w:eastAsia="標楷體" w:cs="標楷體"/>
      <w:sz w:val="30"/>
      <w:szCs w:val="30"/>
    </w:rPr>
  </w:style>
  <w:style w:type="paragraph" w:customStyle="1" w:styleId="af">
    <w:name w:val="列席者"/>
    <w:basedOn w:val="a0"/>
    <w:uiPriority w:val="99"/>
    <w:rsid w:val="006F6122"/>
    <w:pPr>
      <w:spacing w:line="480" w:lineRule="exact"/>
      <w:ind w:left="1225" w:hanging="1225"/>
      <w:jc w:val="both"/>
    </w:pPr>
    <w:rPr>
      <w:rFonts w:ascii="標楷體" w:eastAsia="標楷體" w:cs="標楷體"/>
      <w:sz w:val="30"/>
      <w:szCs w:val="30"/>
    </w:rPr>
  </w:style>
  <w:style w:type="paragraph" w:customStyle="1" w:styleId="af0">
    <w:name w:val="開會"/>
    <w:basedOn w:val="a0"/>
    <w:next w:val="a0"/>
    <w:uiPriority w:val="99"/>
    <w:rsid w:val="006F6122"/>
    <w:pPr>
      <w:spacing w:line="480" w:lineRule="exact"/>
      <w:ind w:left="1503" w:hanging="1503"/>
      <w:jc w:val="both"/>
    </w:pPr>
    <w:rPr>
      <w:sz w:val="30"/>
      <w:szCs w:val="30"/>
    </w:rPr>
  </w:style>
  <w:style w:type="paragraph" w:customStyle="1" w:styleId="af1">
    <w:name w:val="會辦單位"/>
    <w:basedOn w:val="a0"/>
    <w:uiPriority w:val="99"/>
    <w:rsid w:val="006F6122"/>
    <w:pPr>
      <w:spacing w:line="480" w:lineRule="exact"/>
      <w:ind w:left="5670"/>
    </w:pPr>
    <w:rPr>
      <w:sz w:val="30"/>
      <w:szCs w:val="30"/>
    </w:rPr>
  </w:style>
  <w:style w:type="paragraph" w:customStyle="1" w:styleId="1">
    <w:name w:val="條列1"/>
    <w:basedOn w:val="a9"/>
    <w:uiPriority w:val="99"/>
    <w:rsid w:val="006F6122"/>
    <w:pPr>
      <w:numPr>
        <w:numId w:val="6"/>
      </w:numPr>
    </w:pPr>
  </w:style>
  <w:style w:type="paragraph" w:customStyle="1" w:styleId="2">
    <w:name w:val="條列2"/>
    <w:basedOn w:val="a9"/>
    <w:uiPriority w:val="99"/>
    <w:rsid w:val="006F6122"/>
    <w:pPr>
      <w:numPr>
        <w:numId w:val="7"/>
      </w:numPr>
      <w:spacing w:line="480" w:lineRule="exact"/>
      <w:ind w:left="0"/>
    </w:pPr>
  </w:style>
  <w:style w:type="paragraph" w:customStyle="1" w:styleId="3">
    <w:name w:val="條列3"/>
    <w:basedOn w:val="a9"/>
    <w:uiPriority w:val="99"/>
    <w:rsid w:val="006F6122"/>
    <w:pPr>
      <w:numPr>
        <w:numId w:val="8"/>
      </w:numPr>
      <w:tabs>
        <w:tab w:val="left" w:pos="482"/>
      </w:tabs>
      <w:spacing w:line="480" w:lineRule="exact"/>
      <w:ind w:left="0"/>
    </w:pPr>
    <w:rPr>
      <w:kern w:val="0"/>
    </w:rPr>
  </w:style>
  <w:style w:type="paragraph" w:customStyle="1" w:styleId="4">
    <w:name w:val="條列4"/>
    <w:basedOn w:val="a9"/>
    <w:uiPriority w:val="99"/>
    <w:rsid w:val="006F6122"/>
    <w:pPr>
      <w:numPr>
        <w:numId w:val="9"/>
      </w:numPr>
      <w:spacing w:line="480" w:lineRule="exact"/>
      <w:ind w:left="0"/>
    </w:pPr>
  </w:style>
  <w:style w:type="paragraph" w:customStyle="1" w:styleId="a">
    <w:name w:val="主旨說明"/>
    <w:basedOn w:val="ab"/>
    <w:uiPriority w:val="99"/>
    <w:rsid w:val="006F6122"/>
    <w:pPr>
      <w:numPr>
        <w:numId w:val="10"/>
      </w:numPr>
      <w:spacing w:line="500" w:lineRule="exact"/>
      <w:jc w:val="left"/>
    </w:pPr>
    <w:rPr>
      <w:sz w:val="32"/>
      <w:szCs w:val="32"/>
    </w:rPr>
  </w:style>
  <w:style w:type="character" w:customStyle="1" w:styleId="apple-style-span">
    <w:name w:val="apple-style-span"/>
    <w:uiPriority w:val="99"/>
    <w:rsid w:val="006F6122"/>
  </w:style>
  <w:style w:type="paragraph" w:customStyle="1" w:styleId="font5">
    <w:name w:val="font5"/>
    <w:basedOn w:val="a0"/>
    <w:uiPriority w:val="99"/>
    <w:rsid w:val="006F6122"/>
    <w:pPr>
      <w:widowControl/>
      <w:spacing w:before="100" w:beforeAutospacing="1" w:after="100" w:afterAutospacing="1"/>
    </w:pPr>
    <w:rPr>
      <w:rFonts w:hAnsi="標楷體"/>
      <w:kern w:val="0"/>
    </w:rPr>
  </w:style>
  <w:style w:type="paragraph" w:customStyle="1" w:styleId="font6">
    <w:name w:val="font6"/>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0"/>
    <w:uiPriority w:val="99"/>
    <w:rsid w:val="006F6122"/>
    <w:pPr>
      <w:widowControl/>
      <w:spacing w:before="100" w:beforeAutospacing="1" w:after="100" w:afterAutospacing="1"/>
    </w:pPr>
    <w:rPr>
      <w:rFonts w:ascii="新細明體" w:hAnsi="新細明體" w:cs="新細明體"/>
      <w:color w:val="0000FF"/>
      <w:kern w:val="0"/>
      <w:sz w:val="18"/>
      <w:szCs w:val="18"/>
    </w:rPr>
  </w:style>
  <w:style w:type="paragraph" w:customStyle="1" w:styleId="font8">
    <w:name w:val="font8"/>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9">
    <w:name w:val="font9"/>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10">
    <w:name w:val="font10"/>
    <w:basedOn w:val="a0"/>
    <w:uiPriority w:val="99"/>
    <w:rsid w:val="006F6122"/>
    <w:pPr>
      <w:widowControl/>
      <w:spacing w:before="100" w:beforeAutospacing="1" w:after="100" w:afterAutospacing="1"/>
    </w:pPr>
    <w:rPr>
      <w:rFonts w:hAnsi="標楷體"/>
      <w:b/>
      <w:bCs/>
      <w:color w:val="000000"/>
      <w:kern w:val="0"/>
    </w:rPr>
  </w:style>
  <w:style w:type="paragraph" w:customStyle="1" w:styleId="font11">
    <w:name w:val="font1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2">
    <w:name w:val="font12"/>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3">
    <w:name w:val="font13"/>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14">
    <w:name w:val="font14"/>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5">
    <w:name w:val="font15"/>
    <w:basedOn w:val="a0"/>
    <w:uiPriority w:val="99"/>
    <w:rsid w:val="006F6122"/>
    <w:pPr>
      <w:widowControl/>
      <w:spacing w:before="100" w:beforeAutospacing="1" w:after="100" w:afterAutospacing="1"/>
    </w:pPr>
    <w:rPr>
      <w:rFonts w:hAnsi="標楷體"/>
      <w:color w:val="FF0000"/>
      <w:kern w:val="0"/>
    </w:rPr>
  </w:style>
  <w:style w:type="paragraph" w:customStyle="1" w:styleId="xl69">
    <w:name w:val="xl69"/>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xl70">
    <w:name w:val="xl7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kern w:val="0"/>
    </w:rPr>
  </w:style>
  <w:style w:type="paragraph" w:customStyle="1" w:styleId="xl71">
    <w:name w:val="xl7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color w:val="0000FF"/>
      <w:kern w:val="0"/>
      <w:sz w:val="18"/>
      <w:szCs w:val="18"/>
    </w:rPr>
  </w:style>
  <w:style w:type="paragraph" w:customStyle="1" w:styleId="xl72">
    <w:name w:val="xl7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00"/>
      <w:kern w:val="0"/>
      <w:sz w:val="20"/>
      <w:szCs w:val="20"/>
    </w:rPr>
  </w:style>
  <w:style w:type="paragraph" w:customStyle="1" w:styleId="xl73">
    <w:name w:val="xl7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kern w:val="0"/>
    </w:rPr>
  </w:style>
  <w:style w:type="paragraph" w:customStyle="1" w:styleId="xl74">
    <w:name w:val="xl7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FF"/>
      <w:kern w:val="0"/>
      <w:sz w:val="20"/>
      <w:szCs w:val="20"/>
    </w:rPr>
  </w:style>
  <w:style w:type="paragraph" w:customStyle="1" w:styleId="xl75">
    <w:name w:val="xl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76">
    <w:name w:val="xl7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hAnsi="標楷體"/>
      <w:b/>
      <w:bCs/>
      <w:color w:val="000000"/>
      <w:kern w:val="0"/>
      <w:sz w:val="20"/>
      <w:szCs w:val="20"/>
    </w:rPr>
  </w:style>
  <w:style w:type="paragraph" w:customStyle="1" w:styleId="xl77">
    <w:name w:val="xl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0000"/>
      <w:kern w:val="0"/>
      <w:sz w:val="20"/>
      <w:szCs w:val="20"/>
    </w:rPr>
  </w:style>
  <w:style w:type="paragraph" w:customStyle="1" w:styleId="xl78">
    <w:name w:val="xl78"/>
    <w:basedOn w:val="a0"/>
    <w:uiPriority w:val="99"/>
    <w:rsid w:val="006F6122"/>
    <w:pPr>
      <w:widowControl/>
      <w:shd w:val="clear" w:color="000000" w:fill="FDE9D9"/>
      <w:spacing w:before="100" w:beforeAutospacing="1" w:after="100" w:afterAutospacing="1"/>
    </w:pPr>
    <w:rPr>
      <w:rFonts w:hAnsi="標楷體"/>
      <w:kern w:val="0"/>
      <w:sz w:val="20"/>
      <w:szCs w:val="20"/>
    </w:rPr>
  </w:style>
  <w:style w:type="paragraph" w:customStyle="1" w:styleId="xl79">
    <w:name w:val="xl7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0">
    <w:name w:val="xl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hAnsi="標楷體"/>
      <w:color w:val="0000FF"/>
      <w:kern w:val="0"/>
      <w:sz w:val="20"/>
      <w:szCs w:val="20"/>
    </w:rPr>
  </w:style>
  <w:style w:type="paragraph" w:customStyle="1" w:styleId="xl81">
    <w:name w:val="xl8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2">
    <w:name w:val="xl8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83">
    <w:name w:val="xl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hAnsi="標楷體"/>
      <w:color w:val="0000FF"/>
      <w:kern w:val="0"/>
      <w:sz w:val="20"/>
      <w:szCs w:val="20"/>
    </w:rPr>
  </w:style>
  <w:style w:type="paragraph" w:customStyle="1" w:styleId="xl84">
    <w:name w:val="xl8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FF"/>
      <w:kern w:val="0"/>
      <w:sz w:val="20"/>
      <w:szCs w:val="20"/>
    </w:rPr>
  </w:style>
  <w:style w:type="paragraph" w:customStyle="1" w:styleId="xl85">
    <w:name w:val="xl85"/>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86">
    <w:name w:val="xl8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B050"/>
      <w:kern w:val="0"/>
      <w:sz w:val="18"/>
      <w:szCs w:val="18"/>
    </w:rPr>
  </w:style>
  <w:style w:type="paragraph" w:customStyle="1" w:styleId="xl87">
    <w:name w:val="xl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8">
    <w:name w:val="xl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89">
    <w:name w:val="xl8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0">
    <w:name w:val="xl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1">
    <w:name w:val="xl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92">
    <w:name w:val="xl9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color w:val="000000"/>
      <w:kern w:val="0"/>
      <w:sz w:val="20"/>
      <w:szCs w:val="20"/>
    </w:rPr>
  </w:style>
  <w:style w:type="paragraph" w:customStyle="1" w:styleId="xl93">
    <w:name w:val="xl9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color w:val="000000"/>
      <w:kern w:val="0"/>
      <w:sz w:val="20"/>
      <w:szCs w:val="20"/>
    </w:rPr>
  </w:style>
  <w:style w:type="paragraph" w:customStyle="1" w:styleId="xl94">
    <w:name w:val="xl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00"/>
      <w:kern w:val="0"/>
      <w:sz w:val="20"/>
      <w:szCs w:val="20"/>
    </w:rPr>
  </w:style>
  <w:style w:type="paragraph" w:customStyle="1" w:styleId="xl95">
    <w:name w:val="xl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96">
    <w:name w:val="xl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kern w:val="0"/>
      <w:sz w:val="18"/>
      <w:szCs w:val="18"/>
    </w:rPr>
  </w:style>
  <w:style w:type="paragraph" w:customStyle="1" w:styleId="xl97">
    <w:name w:val="xl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rPr>
  </w:style>
  <w:style w:type="paragraph" w:customStyle="1" w:styleId="xl98">
    <w:name w:val="xl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color w:val="000000"/>
      <w:kern w:val="0"/>
      <w:sz w:val="20"/>
      <w:szCs w:val="20"/>
    </w:rPr>
  </w:style>
  <w:style w:type="paragraph" w:customStyle="1" w:styleId="xl99">
    <w:name w:val="xl9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00">
    <w:name w:val="xl10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01">
    <w:name w:val="xl10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2">
    <w:name w:val="xl10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color w:val="000000"/>
      <w:kern w:val="0"/>
    </w:rPr>
  </w:style>
  <w:style w:type="paragraph" w:customStyle="1" w:styleId="xl103">
    <w:name w:val="xl10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04">
    <w:name w:val="xl10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5">
    <w:name w:val="xl10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06">
    <w:name w:val="xl10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hAnsi="標楷體"/>
      <w:kern w:val="0"/>
    </w:rPr>
  </w:style>
  <w:style w:type="paragraph" w:customStyle="1" w:styleId="xl107">
    <w:name w:val="xl10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xl108">
    <w:name w:val="xl108"/>
    <w:basedOn w:val="a0"/>
    <w:uiPriority w:val="99"/>
    <w:rsid w:val="006F6122"/>
    <w:pPr>
      <w:widowControl/>
      <w:spacing w:before="100" w:beforeAutospacing="1" w:after="100" w:afterAutospacing="1"/>
    </w:pPr>
    <w:rPr>
      <w:rFonts w:ascii="新細明體" w:hAnsi="新細明體" w:cs="新細明體"/>
      <w:color w:val="0000FF"/>
      <w:kern w:val="0"/>
    </w:rPr>
  </w:style>
  <w:style w:type="paragraph" w:customStyle="1" w:styleId="xl109">
    <w:name w:val="xl10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10">
    <w:name w:val="xl11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FF"/>
      <w:kern w:val="0"/>
      <w:sz w:val="20"/>
      <w:szCs w:val="20"/>
    </w:rPr>
  </w:style>
  <w:style w:type="paragraph" w:customStyle="1" w:styleId="xl111">
    <w:name w:val="xl11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112">
    <w:name w:val="xl11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3">
    <w:name w:val="xl11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4">
    <w:name w:val="xl11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5">
    <w:name w:val="xl11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6">
    <w:name w:val="xl11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17">
    <w:name w:val="xl11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18">
    <w:name w:val="xl11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19">
    <w:name w:val="xl119"/>
    <w:basedOn w:val="a0"/>
    <w:uiPriority w:val="99"/>
    <w:rsid w:val="006F6122"/>
    <w:pPr>
      <w:widowControl/>
      <w:spacing w:before="100" w:beforeAutospacing="1" w:after="100" w:afterAutospacing="1"/>
      <w:jc w:val="center"/>
    </w:pPr>
    <w:rPr>
      <w:rFonts w:hAnsi="標楷體"/>
      <w:kern w:val="0"/>
    </w:rPr>
  </w:style>
  <w:style w:type="paragraph" w:customStyle="1" w:styleId="xl120">
    <w:name w:val="xl120"/>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21">
    <w:name w:val="xl12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22">
    <w:name w:val="xl12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3">
    <w:name w:val="xl12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24">
    <w:name w:val="xl12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5">
    <w:name w:val="xl12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26">
    <w:name w:val="xl126"/>
    <w:basedOn w:val="a0"/>
    <w:uiPriority w:val="99"/>
    <w:rsid w:val="006F6122"/>
    <w:pPr>
      <w:widowControl/>
      <w:spacing w:before="100" w:beforeAutospacing="1" w:after="100" w:afterAutospacing="1"/>
      <w:jc w:val="center"/>
      <w:textAlignment w:val="top"/>
    </w:pPr>
    <w:rPr>
      <w:rFonts w:hAnsi="標楷體"/>
      <w:kern w:val="0"/>
    </w:rPr>
  </w:style>
  <w:style w:type="paragraph" w:customStyle="1" w:styleId="xl127">
    <w:name w:val="xl12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28">
    <w:name w:val="xl12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29">
    <w:name w:val="xl12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30">
    <w:name w:val="xl13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31">
    <w:name w:val="xl131"/>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32">
    <w:name w:val="xl13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rPr>
  </w:style>
  <w:style w:type="paragraph" w:customStyle="1" w:styleId="xl133">
    <w:name w:val="xl13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4">
    <w:name w:val="xl13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35">
    <w:name w:val="xl13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6">
    <w:name w:val="xl13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37">
    <w:name w:val="xl137"/>
    <w:basedOn w:val="a0"/>
    <w:uiPriority w:val="99"/>
    <w:rsid w:val="006F6122"/>
    <w:pPr>
      <w:widowControl/>
      <w:spacing w:before="100" w:beforeAutospacing="1" w:after="100" w:afterAutospacing="1"/>
    </w:pPr>
    <w:rPr>
      <w:color w:val="00B050"/>
      <w:kern w:val="0"/>
      <w:sz w:val="18"/>
      <w:szCs w:val="18"/>
    </w:rPr>
  </w:style>
  <w:style w:type="paragraph" w:customStyle="1" w:styleId="xl138">
    <w:name w:val="xl138"/>
    <w:basedOn w:val="a0"/>
    <w:uiPriority w:val="99"/>
    <w:rsid w:val="006F6122"/>
    <w:pPr>
      <w:widowControl/>
      <w:spacing w:before="100" w:beforeAutospacing="1" w:after="100" w:afterAutospacing="1"/>
      <w:jc w:val="center"/>
      <w:textAlignment w:val="top"/>
    </w:pPr>
    <w:rPr>
      <w:rFonts w:hAnsi="標楷體"/>
      <w:kern w:val="0"/>
      <w:sz w:val="20"/>
      <w:szCs w:val="20"/>
    </w:rPr>
  </w:style>
  <w:style w:type="paragraph" w:customStyle="1" w:styleId="xl139">
    <w:name w:val="xl139"/>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140">
    <w:name w:val="xl140"/>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pPr>
    <w:rPr>
      <w:rFonts w:hAnsi="標楷體"/>
      <w:kern w:val="0"/>
      <w:sz w:val="20"/>
      <w:szCs w:val="20"/>
    </w:rPr>
  </w:style>
  <w:style w:type="paragraph" w:customStyle="1" w:styleId="xl141">
    <w:name w:val="xl141"/>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2">
    <w:name w:val="xl142"/>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3">
    <w:name w:val="xl14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44">
    <w:name w:val="xl14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45">
    <w:name w:val="xl14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46">
    <w:name w:val="xl14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font16">
    <w:name w:val="font16"/>
    <w:basedOn w:val="a0"/>
    <w:uiPriority w:val="99"/>
    <w:rsid w:val="006F6122"/>
    <w:pPr>
      <w:widowControl/>
      <w:spacing w:before="100" w:beforeAutospacing="1" w:after="100" w:afterAutospacing="1"/>
    </w:pPr>
    <w:rPr>
      <w:color w:val="0000FF"/>
      <w:kern w:val="0"/>
      <w:sz w:val="20"/>
      <w:szCs w:val="20"/>
    </w:rPr>
  </w:style>
  <w:style w:type="paragraph" w:customStyle="1" w:styleId="font17">
    <w:name w:val="font17"/>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8">
    <w:name w:val="font18"/>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9">
    <w:name w:val="font19"/>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20">
    <w:name w:val="font20"/>
    <w:basedOn w:val="a0"/>
    <w:uiPriority w:val="99"/>
    <w:rsid w:val="006F6122"/>
    <w:pPr>
      <w:widowControl/>
      <w:spacing w:before="100" w:beforeAutospacing="1" w:after="100" w:afterAutospacing="1"/>
    </w:pPr>
    <w:rPr>
      <w:rFonts w:ascii="新細明體" w:hAnsi="新細明體" w:cs="新細明體"/>
      <w:color w:val="0000FF"/>
      <w:kern w:val="0"/>
      <w:sz w:val="20"/>
      <w:szCs w:val="20"/>
    </w:rPr>
  </w:style>
  <w:style w:type="paragraph" w:customStyle="1" w:styleId="font21">
    <w:name w:val="font2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22">
    <w:name w:val="font22"/>
    <w:basedOn w:val="a0"/>
    <w:uiPriority w:val="99"/>
    <w:rsid w:val="006F6122"/>
    <w:pPr>
      <w:widowControl/>
      <w:spacing w:before="100" w:beforeAutospacing="1" w:after="100" w:afterAutospacing="1"/>
    </w:pPr>
    <w:rPr>
      <w:rFonts w:hAnsi="標楷體"/>
      <w:color w:val="FF0000"/>
      <w:kern w:val="0"/>
    </w:rPr>
  </w:style>
  <w:style w:type="paragraph" w:customStyle="1" w:styleId="font23">
    <w:name w:val="font23"/>
    <w:basedOn w:val="a0"/>
    <w:uiPriority w:val="99"/>
    <w:rsid w:val="006F6122"/>
    <w:pPr>
      <w:widowControl/>
      <w:spacing w:before="100" w:beforeAutospacing="1" w:after="100" w:afterAutospacing="1"/>
    </w:pPr>
    <w:rPr>
      <w:rFonts w:ascii="新細明體" w:hAnsi="新細明體" w:cs="新細明體"/>
      <w:color w:val="00B050"/>
      <w:kern w:val="0"/>
      <w:sz w:val="20"/>
      <w:szCs w:val="20"/>
    </w:rPr>
  </w:style>
  <w:style w:type="paragraph" w:customStyle="1" w:styleId="font24">
    <w:name w:val="font24"/>
    <w:basedOn w:val="a0"/>
    <w:uiPriority w:val="99"/>
    <w:rsid w:val="006F6122"/>
    <w:pPr>
      <w:widowControl/>
      <w:spacing w:before="100" w:beforeAutospacing="1" w:after="100" w:afterAutospacing="1"/>
    </w:pPr>
    <w:rPr>
      <w:rFonts w:ascii="新細明體" w:hAnsi="新細明體" w:cs="新細明體"/>
      <w:color w:val="00B050"/>
      <w:kern w:val="0"/>
      <w:sz w:val="18"/>
      <w:szCs w:val="18"/>
    </w:rPr>
  </w:style>
  <w:style w:type="paragraph" w:customStyle="1" w:styleId="xl147">
    <w:name w:val="xl14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8">
    <w:name w:val="xl14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9">
    <w:name w:val="xl14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50">
    <w:name w:val="xl15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51">
    <w:name w:val="xl15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52">
    <w:name w:val="xl152"/>
    <w:basedOn w:val="a0"/>
    <w:uiPriority w:val="99"/>
    <w:rsid w:val="006F6122"/>
    <w:pPr>
      <w:widowControl/>
      <w:spacing w:before="100" w:beforeAutospacing="1" w:after="100" w:afterAutospacing="1"/>
      <w:jc w:val="center"/>
    </w:pPr>
    <w:rPr>
      <w:rFonts w:hAnsi="標楷體"/>
      <w:kern w:val="0"/>
    </w:rPr>
  </w:style>
  <w:style w:type="paragraph" w:customStyle="1" w:styleId="xl153">
    <w:name w:val="xl153"/>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54">
    <w:name w:val="xl15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55">
    <w:name w:val="xl15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6">
    <w:name w:val="xl15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57">
    <w:name w:val="xl15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8">
    <w:name w:val="xl15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59">
    <w:name w:val="xl15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60">
    <w:name w:val="xl16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61">
    <w:name w:val="xl16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62">
    <w:name w:val="xl162"/>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63">
    <w:name w:val="xl16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4">
    <w:name w:val="xl16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65">
    <w:name w:val="xl16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6">
    <w:name w:val="xl16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67">
    <w:name w:val="xl167"/>
    <w:basedOn w:val="a0"/>
    <w:uiPriority w:val="99"/>
    <w:rsid w:val="006F6122"/>
    <w:pPr>
      <w:widowControl/>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68">
    <w:name w:val="xl168"/>
    <w:basedOn w:val="a0"/>
    <w:uiPriority w:val="99"/>
    <w:rsid w:val="006F6122"/>
    <w:pPr>
      <w:widowControl/>
      <w:spacing w:before="100" w:beforeAutospacing="1" w:after="100" w:afterAutospacing="1"/>
      <w:jc w:val="center"/>
    </w:pPr>
    <w:rPr>
      <w:color w:val="0000FF"/>
      <w:kern w:val="0"/>
      <w:sz w:val="20"/>
      <w:szCs w:val="20"/>
    </w:rPr>
  </w:style>
  <w:style w:type="paragraph" w:customStyle="1" w:styleId="xl169">
    <w:name w:val="xl16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70">
    <w:name w:val="xl170"/>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1">
    <w:name w:val="xl171"/>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2">
    <w:name w:val="xl172"/>
    <w:basedOn w:val="a0"/>
    <w:uiPriority w:val="99"/>
    <w:rsid w:val="006F6122"/>
    <w:pPr>
      <w:widowControl/>
      <w:pBdr>
        <w:bottom w:val="single" w:sz="4" w:space="0" w:color="auto"/>
      </w:pBdr>
      <w:shd w:val="clear" w:color="000000" w:fill="FFC000"/>
      <w:spacing w:before="100" w:beforeAutospacing="1" w:after="100" w:afterAutospacing="1"/>
      <w:jc w:val="center"/>
    </w:pPr>
    <w:rPr>
      <w:rFonts w:ascii="新細明體" w:hAnsi="新細明體" w:cs="新細明體"/>
      <w:kern w:val="0"/>
      <w:sz w:val="18"/>
      <w:szCs w:val="18"/>
    </w:rPr>
  </w:style>
  <w:style w:type="paragraph" w:customStyle="1" w:styleId="xl173">
    <w:name w:val="xl17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74">
    <w:name w:val="xl17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75">
    <w:name w:val="xl1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76">
    <w:name w:val="xl17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77">
    <w:name w:val="xl1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78">
    <w:name w:val="xl17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79">
    <w:name w:val="xl17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80">
    <w:name w:val="xl1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rPr>
  </w:style>
  <w:style w:type="paragraph" w:customStyle="1" w:styleId="xl181">
    <w:name w:val="xl18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sz w:val="20"/>
      <w:szCs w:val="20"/>
    </w:rPr>
  </w:style>
  <w:style w:type="paragraph" w:customStyle="1" w:styleId="xl182">
    <w:name w:val="xl18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rPr>
  </w:style>
  <w:style w:type="paragraph" w:customStyle="1" w:styleId="xl183">
    <w:name w:val="xl1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FF0000"/>
      <w:kern w:val="0"/>
      <w:sz w:val="20"/>
      <w:szCs w:val="20"/>
    </w:rPr>
  </w:style>
  <w:style w:type="paragraph" w:customStyle="1" w:styleId="xl184">
    <w:name w:val="xl18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sz w:val="20"/>
      <w:szCs w:val="20"/>
    </w:rPr>
  </w:style>
  <w:style w:type="paragraph" w:customStyle="1" w:styleId="xl185">
    <w:name w:val="xl18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86">
    <w:name w:val="xl18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00FF"/>
      <w:kern w:val="0"/>
      <w:sz w:val="20"/>
      <w:szCs w:val="20"/>
    </w:rPr>
  </w:style>
  <w:style w:type="paragraph" w:customStyle="1" w:styleId="xl187">
    <w:name w:val="xl1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rPr>
  </w:style>
  <w:style w:type="paragraph" w:customStyle="1" w:styleId="xl188">
    <w:name w:val="xl1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89">
    <w:name w:val="xl18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0">
    <w:name w:val="xl1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1">
    <w:name w:val="xl1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B050"/>
      <w:kern w:val="0"/>
      <w:sz w:val="20"/>
      <w:szCs w:val="20"/>
    </w:rPr>
  </w:style>
  <w:style w:type="paragraph" w:customStyle="1" w:styleId="xl192">
    <w:name w:val="xl19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193">
    <w:name w:val="xl19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B050"/>
      <w:kern w:val="0"/>
      <w:sz w:val="20"/>
      <w:szCs w:val="20"/>
    </w:rPr>
  </w:style>
  <w:style w:type="paragraph" w:customStyle="1" w:styleId="xl194">
    <w:name w:val="xl1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sz w:val="20"/>
      <w:szCs w:val="20"/>
    </w:rPr>
  </w:style>
  <w:style w:type="paragraph" w:customStyle="1" w:styleId="xl195">
    <w:name w:val="xl1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96">
    <w:name w:val="xl1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rPr>
  </w:style>
  <w:style w:type="paragraph" w:customStyle="1" w:styleId="xl197">
    <w:name w:val="xl1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sz w:val="20"/>
      <w:szCs w:val="20"/>
    </w:rPr>
  </w:style>
  <w:style w:type="paragraph" w:customStyle="1" w:styleId="xl198">
    <w:name w:val="xl1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B050"/>
      <w:kern w:val="0"/>
      <w:sz w:val="20"/>
      <w:szCs w:val="20"/>
    </w:rPr>
  </w:style>
  <w:style w:type="paragraph" w:customStyle="1" w:styleId="xl199">
    <w:name w:val="xl199"/>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200">
    <w:name w:val="xl20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B050"/>
      <w:kern w:val="0"/>
    </w:rPr>
  </w:style>
  <w:style w:type="paragraph" w:customStyle="1" w:styleId="xl201">
    <w:name w:val="xl201"/>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textAlignment w:val="top"/>
    </w:pPr>
    <w:rPr>
      <w:rFonts w:hAnsi="標楷體"/>
      <w:color w:val="00B050"/>
      <w:kern w:val="0"/>
      <w:sz w:val="20"/>
      <w:szCs w:val="20"/>
    </w:rPr>
  </w:style>
  <w:style w:type="paragraph" w:styleId="af2">
    <w:name w:val="header"/>
    <w:basedOn w:val="a0"/>
    <w:link w:val="af3"/>
    <w:uiPriority w:val="99"/>
    <w:rsid w:val="006F6122"/>
    <w:pPr>
      <w:tabs>
        <w:tab w:val="center" w:pos="4320"/>
        <w:tab w:val="right" w:pos="8640"/>
      </w:tabs>
      <w:snapToGrid w:val="0"/>
    </w:pPr>
    <w:rPr>
      <w:rFonts w:ascii="標楷體" w:eastAsia="標楷體" w:cs="標楷體"/>
      <w:sz w:val="20"/>
      <w:szCs w:val="20"/>
    </w:rPr>
  </w:style>
  <w:style w:type="character" w:customStyle="1" w:styleId="af3">
    <w:name w:val="頁首 字元"/>
    <w:link w:val="af2"/>
    <w:uiPriority w:val="99"/>
    <w:locked/>
    <w:rsid w:val="006F6122"/>
    <w:rPr>
      <w:rFonts w:ascii="標楷體" w:eastAsia="標楷體" w:cs="標楷體"/>
      <w:kern w:val="2"/>
    </w:rPr>
  </w:style>
  <w:style w:type="paragraph" w:styleId="af4">
    <w:name w:val="footer"/>
    <w:basedOn w:val="a0"/>
    <w:link w:val="af5"/>
    <w:uiPriority w:val="99"/>
    <w:rsid w:val="006F6122"/>
    <w:pPr>
      <w:tabs>
        <w:tab w:val="center" w:pos="4320"/>
        <w:tab w:val="right" w:pos="8640"/>
      </w:tabs>
      <w:snapToGrid w:val="0"/>
    </w:pPr>
    <w:rPr>
      <w:rFonts w:ascii="標楷體" w:eastAsia="標楷體" w:cs="標楷體"/>
      <w:sz w:val="20"/>
      <w:szCs w:val="20"/>
    </w:rPr>
  </w:style>
  <w:style w:type="character" w:customStyle="1" w:styleId="af5">
    <w:name w:val="頁尾 字元"/>
    <w:link w:val="af4"/>
    <w:uiPriority w:val="99"/>
    <w:locked/>
    <w:rsid w:val="006F6122"/>
    <w:rPr>
      <w:rFonts w:ascii="標楷體" w:eastAsia="標楷體" w:cs="標楷體"/>
      <w:kern w:val="2"/>
    </w:rPr>
  </w:style>
  <w:style w:type="character" w:styleId="af6">
    <w:name w:val="page number"/>
    <w:uiPriority w:val="99"/>
    <w:rsid w:val="006F6122"/>
    <w:rPr>
      <w:rFonts w:cs="Times New Roman"/>
    </w:rPr>
  </w:style>
  <w:style w:type="character" w:styleId="af7">
    <w:name w:val="Hyperlink"/>
    <w:uiPriority w:val="99"/>
    <w:rsid w:val="006F6122"/>
    <w:rPr>
      <w:rFonts w:cs="Times New Roman"/>
      <w:color w:val="0000FF"/>
      <w:u w:val="single"/>
    </w:rPr>
  </w:style>
  <w:style w:type="character" w:styleId="af8">
    <w:name w:val="FollowedHyperlink"/>
    <w:uiPriority w:val="99"/>
    <w:rsid w:val="006F6122"/>
    <w:rPr>
      <w:rFonts w:cs="Times New Roman"/>
      <w:color w:val="800080"/>
      <w:u w:val="single"/>
    </w:rPr>
  </w:style>
  <w:style w:type="paragraph" w:styleId="Web">
    <w:name w:val="Normal (Web)"/>
    <w:basedOn w:val="a0"/>
    <w:uiPriority w:val="99"/>
    <w:rsid w:val="006F6122"/>
    <w:pPr>
      <w:widowControl/>
      <w:spacing w:before="100" w:beforeAutospacing="1" w:after="100" w:afterAutospacing="1"/>
    </w:pPr>
    <w:rPr>
      <w:rFonts w:ascii="新細明體" w:hAnsi="新細明體" w:cs="新細明體"/>
      <w:kern w:val="0"/>
    </w:rPr>
  </w:style>
  <w:style w:type="paragraph" w:styleId="af9">
    <w:name w:val="Balloon Text"/>
    <w:basedOn w:val="a0"/>
    <w:link w:val="afa"/>
    <w:uiPriority w:val="99"/>
    <w:semiHidden/>
    <w:rsid w:val="006F6122"/>
    <w:rPr>
      <w:rFonts w:ascii="Arial" w:hAnsi="Arial" w:cs="Arial"/>
      <w:sz w:val="18"/>
      <w:szCs w:val="18"/>
    </w:rPr>
  </w:style>
  <w:style w:type="character" w:customStyle="1" w:styleId="afa">
    <w:name w:val="註解方塊文字 字元"/>
    <w:link w:val="af9"/>
    <w:uiPriority w:val="99"/>
    <w:semiHidden/>
    <w:locked/>
    <w:rsid w:val="006F6122"/>
    <w:rPr>
      <w:rFonts w:ascii="Arial" w:hAnsi="Arial" w:cs="Arial"/>
      <w:kern w:val="2"/>
      <w:sz w:val="18"/>
      <w:szCs w:val="18"/>
    </w:rPr>
  </w:style>
  <w:style w:type="table" w:styleId="afb">
    <w:name w:val="Table Grid"/>
    <w:basedOn w:val="a2"/>
    <w:uiPriority w:val="59"/>
    <w:rsid w:val="006F6122"/>
    <w:rPr>
      <w:rFonts w:ascii="Calibri"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0"/>
    <w:next w:val="a0"/>
    <w:link w:val="afd"/>
    <w:uiPriority w:val="99"/>
    <w:qFormat/>
    <w:rsid w:val="009F0087"/>
    <w:pPr>
      <w:spacing w:before="240" w:after="60"/>
      <w:jc w:val="center"/>
      <w:outlineLvl w:val="0"/>
    </w:pPr>
    <w:rPr>
      <w:rFonts w:ascii="Cambria" w:hAnsi="Cambria" w:cs="Cambria"/>
      <w:b/>
      <w:bCs/>
      <w:sz w:val="32"/>
      <w:szCs w:val="32"/>
    </w:rPr>
  </w:style>
  <w:style w:type="character" w:customStyle="1" w:styleId="afd">
    <w:name w:val="標題 字元"/>
    <w:link w:val="afc"/>
    <w:uiPriority w:val="99"/>
    <w:locked/>
    <w:rsid w:val="009F0087"/>
    <w:rPr>
      <w:rFonts w:ascii="Cambria" w:hAnsi="Cambria" w:cs="Cambria"/>
      <w:b/>
      <w:bCs/>
      <w:kern w:val="2"/>
      <w:sz w:val="32"/>
      <w:szCs w:val="32"/>
    </w:rPr>
  </w:style>
  <w:style w:type="table" w:customStyle="1" w:styleId="12">
    <w:name w:val="表格格線1"/>
    <w:uiPriority w:val="99"/>
    <w:rsid w:val="00F17C4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77944"/>
    <w:pPr>
      <w:widowControl w:val="0"/>
      <w:autoSpaceDE w:val="0"/>
      <w:autoSpaceDN w:val="0"/>
      <w:adjustRightInd w:val="0"/>
    </w:pPr>
    <w:rPr>
      <w:color w:val="000000"/>
      <w:sz w:val="24"/>
      <w:szCs w:val="24"/>
    </w:rPr>
  </w:style>
  <w:style w:type="paragraph" w:styleId="afe">
    <w:name w:val="Body Text"/>
    <w:basedOn w:val="a0"/>
    <w:link w:val="aff"/>
    <w:uiPriority w:val="99"/>
    <w:semiHidden/>
    <w:locked/>
    <w:rsid w:val="00277944"/>
    <w:pPr>
      <w:snapToGrid w:val="0"/>
      <w:spacing w:line="320" w:lineRule="atLeast"/>
      <w:ind w:left="365" w:hangingChars="152" w:hanging="365"/>
      <w:jc w:val="both"/>
    </w:pPr>
    <w:rPr>
      <w:rFonts w:eastAsia="文鼎中明"/>
    </w:rPr>
  </w:style>
  <w:style w:type="character" w:customStyle="1" w:styleId="BodyTextChar">
    <w:name w:val="Body Text Char"/>
    <w:uiPriority w:val="99"/>
    <w:semiHidden/>
    <w:locked/>
    <w:rsid w:val="0061614E"/>
    <w:rPr>
      <w:rFonts w:cs="Times New Roman"/>
      <w:sz w:val="24"/>
      <w:szCs w:val="24"/>
    </w:rPr>
  </w:style>
  <w:style w:type="character" w:customStyle="1" w:styleId="aff">
    <w:name w:val="本文 字元"/>
    <w:link w:val="afe"/>
    <w:uiPriority w:val="99"/>
    <w:semiHidden/>
    <w:locked/>
    <w:rsid w:val="00277944"/>
    <w:rPr>
      <w:rFonts w:eastAsia="文鼎中明" w:cs="Times New Roman"/>
      <w:kern w:val="2"/>
      <w:sz w:val="24"/>
      <w:szCs w:val="24"/>
      <w:lang w:val="en-US" w:eastAsia="zh-TW" w:bidi="ar-SA"/>
    </w:rPr>
  </w:style>
  <w:style w:type="paragraph" w:customStyle="1" w:styleId="aff0">
    <w:name w:val="表"/>
    <w:basedOn w:val="afe"/>
    <w:uiPriority w:val="99"/>
    <w:rsid w:val="00277944"/>
    <w:pPr>
      <w:spacing w:line="240" w:lineRule="atLeast"/>
      <w:ind w:left="0" w:firstLineChars="0" w:firstLine="0"/>
      <w:jc w:val="center"/>
    </w:pPr>
  </w:style>
  <w:style w:type="character" w:customStyle="1" w:styleId="apple-converted-space">
    <w:name w:val="apple-converted-space"/>
    <w:basedOn w:val="a1"/>
    <w:rsid w:val="007F1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090F"/>
    <w:pPr>
      <w:widowControl w:val="0"/>
    </w:pPr>
    <w:rPr>
      <w:kern w:val="2"/>
      <w:sz w:val="24"/>
      <w:szCs w:val="24"/>
    </w:rPr>
  </w:style>
  <w:style w:type="paragraph" w:styleId="10">
    <w:name w:val="heading 1"/>
    <w:basedOn w:val="a0"/>
    <w:next w:val="a0"/>
    <w:link w:val="11"/>
    <w:uiPriority w:val="99"/>
    <w:qFormat/>
    <w:rsid w:val="009F0087"/>
    <w:pPr>
      <w:keepNext/>
      <w:spacing w:before="180" w:after="180" w:line="720" w:lineRule="auto"/>
      <w:outlineLvl w:val="0"/>
    </w:pPr>
    <w:rPr>
      <w:rFonts w:ascii="Cambria" w:hAnsi="Cambria" w:cs="Cambria"/>
      <w:b/>
      <w:bCs/>
      <w:kern w:val="52"/>
      <w:sz w:val="40"/>
      <w:szCs w:val="40"/>
    </w:rPr>
  </w:style>
  <w:style w:type="paragraph" w:styleId="20">
    <w:name w:val="heading 2"/>
    <w:basedOn w:val="a0"/>
    <w:next w:val="a0"/>
    <w:link w:val="21"/>
    <w:uiPriority w:val="99"/>
    <w:qFormat/>
    <w:rsid w:val="009F0087"/>
    <w:pPr>
      <w:keepNext/>
      <w:spacing w:line="720" w:lineRule="auto"/>
      <w:outlineLvl w:val="1"/>
    </w:pPr>
    <w:rPr>
      <w:rFonts w:ascii="Cambria" w:hAnsi="Cambria" w:cs="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link w:val="10"/>
    <w:uiPriority w:val="99"/>
    <w:locked/>
    <w:rsid w:val="009F0087"/>
    <w:rPr>
      <w:rFonts w:ascii="Cambria" w:eastAsia="新細明體" w:hAnsi="Cambria" w:cs="Cambria"/>
      <w:b/>
      <w:bCs/>
      <w:kern w:val="52"/>
      <w:sz w:val="52"/>
      <w:szCs w:val="52"/>
    </w:rPr>
  </w:style>
  <w:style w:type="character" w:customStyle="1" w:styleId="21">
    <w:name w:val="標題 2 字元"/>
    <w:link w:val="20"/>
    <w:uiPriority w:val="99"/>
    <w:locked/>
    <w:rsid w:val="009F0087"/>
    <w:rPr>
      <w:rFonts w:ascii="Cambria" w:eastAsia="新細明體" w:hAnsi="Cambria" w:cs="Cambria"/>
      <w:b/>
      <w:bCs/>
      <w:kern w:val="2"/>
      <w:sz w:val="48"/>
      <w:szCs w:val="48"/>
    </w:rPr>
  </w:style>
  <w:style w:type="paragraph" w:styleId="a4">
    <w:name w:val="caption"/>
    <w:basedOn w:val="a0"/>
    <w:next w:val="a0"/>
    <w:uiPriority w:val="99"/>
    <w:qFormat/>
    <w:rsid w:val="009F0087"/>
    <w:pPr>
      <w:spacing w:before="120" w:after="120"/>
    </w:pPr>
    <w:rPr>
      <w:rFonts w:ascii="標楷體" w:eastAsia="標楷體" w:cs="標楷體"/>
    </w:rPr>
  </w:style>
  <w:style w:type="character" w:styleId="a5">
    <w:name w:val="Strong"/>
    <w:uiPriority w:val="99"/>
    <w:qFormat/>
    <w:rsid w:val="009F0087"/>
    <w:rPr>
      <w:rFonts w:cs="Times New Roman"/>
      <w:b/>
      <w:bCs/>
    </w:rPr>
  </w:style>
  <w:style w:type="paragraph" w:styleId="a6">
    <w:name w:val="List Paragraph"/>
    <w:basedOn w:val="a0"/>
    <w:uiPriority w:val="34"/>
    <w:qFormat/>
    <w:rsid w:val="009F0087"/>
    <w:pPr>
      <w:ind w:leftChars="200" w:left="480"/>
    </w:pPr>
    <w:rPr>
      <w:rFonts w:ascii="標楷體" w:eastAsia="標楷體" w:cs="標楷體"/>
    </w:rPr>
  </w:style>
  <w:style w:type="paragraph" w:customStyle="1" w:styleId="a7">
    <w:name w:val="主旨"/>
    <w:basedOn w:val="a0"/>
    <w:next w:val="a0"/>
    <w:uiPriority w:val="99"/>
    <w:rsid w:val="006F6122"/>
    <w:pPr>
      <w:spacing w:line="480" w:lineRule="exact"/>
      <w:ind w:left="907" w:hanging="907"/>
      <w:jc w:val="both"/>
    </w:pPr>
    <w:rPr>
      <w:sz w:val="30"/>
      <w:szCs w:val="30"/>
    </w:rPr>
  </w:style>
  <w:style w:type="paragraph" w:customStyle="1" w:styleId="a8">
    <w:name w:val="正副本"/>
    <w:basedOn w:val="a9"/>
    <w:uiPriority w:val="99"/>
    <w:rsid w:val="006F6122"/>
    <w:pPr>
      <w:ind w:left="720" w:hanging="720"/>
    </w:pPr>
    <w:rPr>
      <w:sz w:val="24"/>
      <w:szCs w:val="24"/>
    </w:rPr>
  </w:style>
  <w:style w:type="paragraph" w:styleId="a9">
    <w:name w:val="Normal Indent"/>
    <w:basedOn w:val="a0"/>
    <w:uiPriority w:val="99"/>
    <w:rsid w:val="006F6122"/>
    <w:pPr>
      <w:spacing w:line="240" w:lineRule="atLeast"/>
      <w:ind w:left="907"/>
      <w:jc w:val="both"/>
    </w:pPr>
    <w:rPr>
      <w:rFonts w:ascii="標楷體" w:eastAsia="標楷體" w:cs="標楷體"/>
      <w:sz w:val="30"/>
      <w:szCs w:val="30"/>
    </w:rPr>
  </w:style>
  <w:style w:type="paragraph" w:customStyle="1" w:styleId="aa">
    <w:name w:val="受文者"/>
    <w:basedOn w:val="a9"/>
    <w:uiPriority w:val="99"/>
    <w:rsid w:val="006F6122"/>
    <w:pPr>
      <w:ind w:left="1304" w:hanging="1304"/>
    </w:pPr>
    <w:rPr>
      <w:sz w:val="32"/>
      <w:szCs w:val="32"/>
    </w:rPr>
  </w:style>
  <w:style w:type="paragraph" w:customStyle="1" w:styleId="ab">
    <w:name w:val="說明"/>
    <w:basedOn w:val="a7"/>
    <w:next w:val="a0"/>
    <w:uiPriority w:val="99"/>
    <w:rsid w:val="006F6122"/>
  </w:style>
  <w:style w:type="paragraph" w:customStyle="1" w:styleId="ac">
    <w:name w:val="擬辦"/>
    <w:basedOn w:val="ab"/>
    <w:next w:val="a0"/>
    <w:uiPriority w:val="99"/>
    <w:rsid w:val="006F6122"/>
  </w:style>
  <w:style w:type="paragraph" w:customStyle="1" w:styleId="ad">
    <w:name w:val="公告事項"/>
    <w:basedOn w:val="a9"/>
    <w:next w:val="a0"/>
    <w:uiPriority w:val="99"/>
    <w:rsid w:val="006F6122"/>
    <w:pPr>
      <w:spacing w:line="480" w:lineRule="exact"/>
      <w:ind w:left="1531" w:hanging="1531"/>
    </w:pPr>
  </w:style>
  <w:style w:type="paragraph" w:customStyle="1" w:styleId="ae">
    <w:name w:val="姓名"/>
    <w:basedOn w:val="a0"/>
    <w:next w:val="a0"/>
    <w:uiPriority w:val="99"/>
    <w:rsid w:val="006F6122"/>
    <w:pPr>
      <w:spacing w:line="480" w:lineRule="exact"/>
      <w:ind w:left="1174" w:hanging="890"/>
    </w:pPr>
    <w:rPr>
      <w:rFonts w:ascii="標楷體" w:eastAsia="標楷體" w:cs="標楷體"/>
      <w:sz w:val="30"/>
      <w:szCs w:val="30"/>
    </w:rPr>
  </w:style>
  <w:style w:type="paragraph" w:customStyle="1" w:styleId="af">
    <w:name w:val="列席者"/>
    <w:basedOn w:val="a0"/>
    <w:uiPriority w:val="99"/>
    <w:rsid w:val="006F6122"/>
    <w:pPr>
      <w:spacing w:line="480" w:lineRule="exact"/>
      <w:ind w:left="1225" w:hanging="1225"/>
      <w:jc w:val="both"/>
    </w:pPr>
    <w:rPr>
      <w:rFonts w:ascii="標楷體" w:eastAsia="標楷體" w:cs="標楷體"/>
      <w:sz w:val="30"/>
      <w:szCs w:val="30"/>
    </w:rPr>
  </w:style>
  <w:style w:type="paragraph" w:customStyle="1" w:styleId="af0">
    <w:name w:val="開會"/>
    <w:basedOn w:val="a0"/>
    <w:next w:val="a0"/>
    <w:uiPriority w:val="99"/>
    <w:rsid w:val="006F6122"/>
    <w:pPr>
      <w:spacing w:line="480" w:lineRule="exact"/>
      <w:ind w:left="1503" w:hanging="1503"/>
      <w:jc w:val="both"/>
    </w:pPr>
    <w:rPr>
      <w:sz w:val="30"/>
      <w:szCs w:val="30"/>
    </w:rPr>
  </w:style>
  <w:style w:type="paragraph" w:customStyle="1" w:styleId="af1">
    <w:name w:val="會辦單位"/>
    <w:basedOn w:val="a0"/>
    <w:uiPriority w:val="99"/>
    <w:rsid w:val="006F6122"/>
    <w:pPr>
      <w:spacing w:line="480" w:lineRule="exact"/>
      <w:ind w:left="5670"/>
    </w:pPr>
    <w:rPr>
      <w:sz w:val="30"/>
      <w:szCs w:val="30"/>
    </w:rPr>
  </w:style>
  <w:style w:type="paragraph" w:customStyle="1" w:styleId="1">
    <w:name w:val="條列1"/>
    <w:basedOn w:val="a9"/>
    <w:uiPriority w:val="99"/>
    <w:rsid w:val="006F6122"/>
    <w:pPr>
      <w:numPr>
        <w:numId w:val="6"/>
      </w:numPr>
    </w:pPr>
  </w:style>
  <w:style w:type="paragraph" w:customStyle="1" w:styleId="2">
    <w:name w:val="條列2"/>
    <w:basedOn w:val="a9"/>
    <w:uiPriority w:val="99"/>
    <w:rsid w:val="006F6122"/>
    <w:pPr>
      <w:numPr>
        <w:numId w:val="7"/>
      </w:numPr>
      <w:spacing w:line="480" w:lineRule="exact"/>
      <w:ind w:left="0"/>
    </w:pPr>
  </w:style>
  <w:style w:type="paragraph" w:customStyle="1" w:styleId="3">
    <w:name w:val="條列3"/>
    <w:basedOn w:val="a9"/>
    <w:uiPriority w:val="99"/>
    <w:rsid w:val="006F6122"/>
    <w:pPr>
      <w:numPr>
        <w:numId w:val="8"/>
      </w:numPr>
      <w:tabs>
        <w:tab w:val="left" w:pos="482"/>
      </w:tabs>
      <w:spacing w:line="480" w:lineRule="exact"/>
      <w:ind w:left="0"/>
    </w:pPr>
    <w:rPr>
      <w:kern w:val="0"/>
    </w:rPr>
  </w:style>
  <w:style w:type="paragraph" w:customStyle="1" w:styleId="4">
    <w:name w:val="條列4"/>
    <w:basedOn w:val="a9"/>
    <w:uiPriority w:val="99"/>
    <w:rsid w:val="006F6122"/>
    <w:pPr>
      <w:numPr>
        <w:numId w:val="9"/>
      </w:numPr>
      <w:spacing w:line="480" w:lineRule="exact"/>
      <w:ind w:left="0"/>
    </w:pPr>
  </w:style>
  <w:style w:type="paragraph" w:customStyle="1" w:styleId="a">
    <w:name w:val="主旨說明"/>
    <w:basedOn w:val="ab"/>
    <w:uiPriority w:val="99"/>
    <w:rsid w:val="006F6122"/>
    <w:pPr>
      <w:numPr>
        <w:numId w:val="10"/>
      </w:numPr>
      <w:spacing w:line="500" w:lineRule="exact"/>
      <w:jc w:val="left"/>
    </w:pPr>
    <w:rPr>
      <w:sz w:val="32"/>
      <w:szCs w:val="32"/>
    </w:rPr>
  </w:style>
  <w:style w:type="character" w:customStyle="1" w:styleId="apple-style-span">
    <w:name w:val="apple-style-span"/>
    <w:uiPriority w:val="99"/>
    <w:rsid w:val="006F6122"/>
  </w:style>
  <w:style w:type="paragraph" w:customStyle="1" w:styleId="font5">
    <w:name w:val="font5"/>
    <w:basedOn w:val="a0"/>
    <w:uiPriority w:val="99"/>
    <w:rsid w:val="006F6122"/>
    <w:pPr>
      <w:widowControl/>
      <w:spacing w:before="100" w:beforeAutospacing="1" w:after="100" w:afterAutospacing="1"/>
    </w:pPr>
    <w:rPr>
      <w:rFonts w:hAnsi="標楷體"/>
      <w:kern w:val="0"/>
    </w:rPr>
  </w:style>
  <w:style w:type="paragraph" w:customStyle="1" w:styleId="font6">
    <w:name w:val="font6"/>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0"/>
    <w:uiPriority w:val="99"/>
    <w:rsid w:val="006F6122"/>
    <w:pPr>
      <w:widowControl/>
      <w:spacing w:before="100" w:beforeAutospacing="1" w:after="100" w:afterAutospacing="1"/>
    </w:pPr>
    <w:rPr>
      <w:rFonts w:ascii="新細明體" w:hAnsi="新細明體" w:cs="新細明體"/>
      <w:color w:val="0000FF"/>
      <w:kern w:val="0"/>
      <w:sz w:val="18"/>
      <w:szCs w:val="18"/>
    </w:rPr>
  </w:style>
  <w:style w:type="paragraph" w:customStyle="1" w:styleId="font8">
    <w:name w:val="font8"/>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9">
    <w:name w:val="font9"/>
    <w:basedOn w:val="a0"/>
    <w:uiPriority w:val="99"/>
    <w:rsid w:val="006F6122"/>
    <w:pPr>
      <w:widowControl/>
      <w:spacing w:before="100" w:beforeAutospacing="1" w:after="100" w:afterAutospacing="1"/>
    </w:pPr>
    <w:rPr>
      <w:rFonts w:ascii="新細明體" w:hAnsi="新細明體" w:cs="新細明體"/>
      <w:color w:val="000000"/>
      <w:kern w:val="0"/>
      <w:sz w:val="18"/>
      <w:szCs w:val="18"/>
    </w:rPr>
  </w:style>
  <w:style w:type="paragraph" w:customStyle="1" w:styleId="font10">
    <w:name w:val="font10"/>
    <w:basedOn w:val="a0"/>
    <w:uiPriority w:val="99"/>
    <w:rsid w:val="006F6122"/>
    <w:pPr>
      <w:widowControl/>
      <w:spacing w:before="100" w:beforeAutospacing="1" w:after="100" w:afterAutospacing="1"/>
    </w:pPr>
    <w:rPr>
      <w:rFonts w:hAnsi="標楷體"/>
      <w:b/>
      <w:bCs/>
      <w:color w:val="000000"/>
      <w:kern w:val="0"/>
    </w:rPr>
  </w:style>
  <w:style w:type="paragraph" w:customStyle="1" w:styleId="font11">
    <w:name w:val="font1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2">
    <w:name w:val="font12"/>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3">
    <w:name w:val="font13"/>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14">
    <w:name w:val="font14"/>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5">
    <w:name w:val="font15"/>
    <w:basedOn w:val="a0"/>
    <w:uiPriority w:val="99"/>
    <w:rsid w:val="006F6122"/>
    <w:pPr>
      <w:widowControl/>
      <w:spacing w:before="100" w:beforeAutospacing="1" w:after="100" w:afterAutospacing="1"/>
    </w:pPr>
    <w:rPr>
      <w:rFonts w:hAnsi="標楷體"/>
      <w:color w:val="FF0000"/>
      <w:kern w:val="0"/>
    </w:rPr>
  </w:style>
  <w:style w:type="paragraph" w:customStyle="1" w:styleId="xl69">
    <w:name w:val="xl69"/>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xl70">
    <w:name w:val="xl7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kern w:val="0"/>
    </w:rPr>
  </w:style>
  <w:style w:type="paragraph" w:customStyle="1" w:styleId="xl71">
    <w:name w:val="xl7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color w:val="0000FF"/>
      <w:kern w:val="0"/>
      <w:sz w:val="18"/>
      <w:szCs w:val="18"/>
    </w:rPr>
  </w:style>
  <w:style w:type="paragraph" w:customStyle="1" w:styleId="xl72">
    <w:name w:val="xl7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00"/>
      <w:kern w:val="0"/>
      <w:sz w:val="20"/>
      <w:szCs w:val="20"/>
    </w:rPr>
  </w:style>
  <w:style w:type="paragraph" w:customStyle="1" w:styleId="xl73">
    <w:name w:val="xl7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kern w:val="0"/>
    </w:rPr>
  </w:style>
  <w:style w:type="paragraph" w:customStyle="1" w:styleId="xl74">
    <w:name w:val="xl7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hAnsi="標楷體"/>
      <w:color w:val="0000FF"/>
      <w:kern w:val="0"/>
      <w:sz w:val="20"/>
      <w:szCs w:val="20"/>
    </w:rPr>
  </w:style>
  <w:style w:type="paragraph" w:customStyle="1" w:styleId="xl75">
    <w:name w:val="xl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76">
    <w:name w:val="xl7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hAnsi="標楷體"/>
      <w:b/>
      <w:bCs/>
      <w:color w:val="000000"/>
      <w:kern w:val="0"/>
      <w:sz w:val="20"/>
      <w:szCs w:val="20"/>
    </w:rPr>
  </w:style>
  <w:style w:type="paragraph" w:customStyle="1" w:styleId="xl77">
    <w:name w:val="xl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0000"/>
      <w:kern w:val="0"/>
      <w:sz w:val="20"/>
      <w:szCs w:val="20"/>
    </w:rPr>
  </w:style>
  <w:style w:type="paragraph" w:customStyle="1" w:styleId="xl78">
    <w:name w:val="xl78"/>
    <w:basedOn w:val="a0"/>
    <w:uiPriority w:val="99"/>
    <w:rsid w:val="006F6122"/>
    <w:pPr>
      <w:widowControl/>
      <w:shd w:val="clear" w:color="000000" w:fill="FDE9D9"/>
      <w:spacing w:before="100" w:beforeAutospacing="1" w:after="100" w:afterAutospacing="1"/>
    </w:pPr>
    <w:rPr>
      <w:rFonts w:hAnsi="標楷體"/>
      <w:kern w:val="0"/>
      <w:sz w:val="20"/>
      <w:szCs w:val="20"/>
    </w:rPr>
  </w:style>
  <w:style w:type="paragraph" w:customStyle="1" w:styleId="xl79">
    <w:name w:val="xl7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0">
    <w:name w:val="xl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rFonts w:hAnsi="標楷體"/>
      <w:color w:val="0000FF"/>
      <w:kern w:val="0"/>
      <w:sz w:val="20"/>
      <w:szCs w:val="20"/>
    </w:rPr>
  </w:style>
  <w:style w:type="paragraph" w:customStyle="1" w:styleId="xl81">
    <w:name w:val="xl8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2">
    <w:name w:val="xl8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83">
    <w:name w:val="xl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hAnsi="標楷體"/>
      <w:color w:val="0000FF"/>
      <w:kern w:val="0"/>
      <w:sz w:val="20"/>
      <w:szCs w:val="20"/>
    </w:rPr>
  </w:style>
  <w:style w:type="paragraph" w:customStyle="1" w:styleId="xl84">
    <w:name w:val="xl8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00FF"/>
      <w:kern w:val="0"/>
      <w:sz w:val="20"/>
      <w:szCs w:val="20"/>
    </w:rPr>
  </w:style>
  <w:style w:type="paragraph" w:customStyle="1" w:styleId="xl85">
    <w:name w:val="xl85"/>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86">
    <w:name w:val="xl8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B050"/>
      <w:kern w:val="0"/>
      <w:sz w:val="18"/>
      <w:szCs w:val="18"/>
    </w:rPr>
  </w:style>
  <w:style w:type="paragraph" w:customStyle="1" w:styleId="xl87">
    <w:name w:val="xl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88">
    <w:name w:val="xl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89">
    <w:name w:val="xl8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0">
    <w:name w:val="xl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91">
    <w:name w:val="xl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92">
    <w:name w:val="xl9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color w:val="000000"/>
      <w:kern w:val="0"/>
      <w:sz w:val="20"/>
      <w:szCs w:val="20"/>
    </w:rPr>
  </w:style>
  <w:style w:type="paragraph" w:customStyle="1" w:styleId="xl93">
    <w:name w:val="xl9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color w:val="000000"/>
      <w:kern w:val="0"/>
      <w:sz w:val="20"/>
      <w:szCs w:val="20"/>
    </w:rPr>
  </w:style>
  <w:style w:type="paragraph" w:customStyle="1" w:styleId="xl94">
    <w:name w:val="xl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00"/>
      <w:kern w:val="0"/>
      <w:sz w:val="20"/>
      <w:szCs w:val="20"/>
    </w:rPr>
  </w:style>
  <w:style w:type="paragraph" w:customStyle="1" w:styleId="xl95">
    <w:name w:val="xl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96">
    <w:name w:val="xl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kern w:val="0"/>
      <w:sz w:val="18"/>
      <w:szCs w:val="18"/>
    </w:rPr>
  </w:style>
  <w:style w:type="paragraph" w:customStyle="1" w:styleId="xl97">
    <w:name w:val="xl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新細明體" w:hAnsi="新細明體" w:cs="新細明體"/>
      <w:kern w:val="0"/>
    </w:rPr>
  </w:style>
  <w:style w:type="paragraph" w:customStyle="1" w:styleId="xl98">
    <w:name w:val="xl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color w:val="000000"/>
      <w:kern w:val="0"/>
      <w:sz w:val="20"/>
      <w:szCs w:val="20"/>
    </w:rPr>
  </w:style>
  <w:style w:type="paragraph" w:customStyle="1" w:styleId="xl99">
    <w:name w:val="xl9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00">
    <w:name w:val="xl10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01">
    <w:name w:val="xl10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2">
    <w:name w:val="xl10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color w:val="000000"/>
      <w:kern w:val="0"/>
    </w:rPr>
  </w:style>
  <w:style w:type="paragraph" w:customStyle="1" w:styleId="xl103">
    <w:name w:val="xl10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04">
    <w:name w:val="xl10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sz w:val="20"/>
      <w:szCs w:val="20"/>
    </w:rPr>
  </w:style>
  <w:style w:type="paragraph" w:customStyle="1" w:styleId="xl105">
    <w:name w:val="xl10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06">
    <w:name w:val="xl10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hAnsi="標楷體"/>
      <w:kern w:val="0"/>
    </w:rPr>
  </w:style>
  <w:style w:type="paragraph" w:customStyle="1" w:styleId="xl107">
    <w:name w:val="xl10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FF"/>
      <w:kern w:val="0"/>
      <w:sz w:val="18"/>
      <w:szCs w:val="18"/>
    </w:rPr>
  </w:style>
  <w:style w:type="paragraph" w:customStyle="1" w:styleId="xl108">
    <w:name w:val="xl108"/>
    <w:basedOn w:val="a0"/>
    <w:uiPriority w:val="99"/>
    <w:rsid w:val="006F6122"/>
    <w:pPr>
      <w:widowControl/>
      <w:spacing w:before="100" w:beforeAutospacing="1" w:after="100" w:afterAutospacing="1"/>
    </w:pPr>
    <w:rPr>
      <w:rFonts w:ascii="新細明體" w:hAnsi="新細明體" w:cs="新細明體"/>
      <w:color w:val="0000FF"/>
      <w:kern w:val="0"/>
    </w:rPr>
  </w:style>
  <w:style w:type="paragraph" w:customStyle="1" w:styleId="xl109">
    <w:name w:val="xl10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10">
    <w:name w:val="xl11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00FF"/>
      <w:kern w:val="0"/>
      <w:sz w:val="20"/>
      <w:szCs w:val="20"/>
    </w:rPr>
  </w:style>
  <w:style w:type="paragraph" w:customStyle="1" w:styleId="xl111">
    <w:name w:val="xl11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rPr>
  </w:style>
  <w:style w:type="paragraph" w:customStyle="1" w:styleId="xl112">
    <w:name w:val="xl11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3">
    <w:name w:val="xl11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4">
    <w:name w:val="xl11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5">
    <w:name w:val="xl11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16">
    <w:name w:val="xl11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17">
    <w:name w:val="xl11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18">
    <w:name w:val="xl11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19">
    <w:name w:val="xl119"/>
    <w:basedOn w:val="a0"/>
    <w:uiPriority w:val="99"/>
    <w:rsid w:val="006F6122"/>
    <w:pPr>
      <w:widowControl/>
      <w:spacing w:before="100" w:beforeAutospacing="1" w:after="100" w:afterAutospacing="1"/>
      <w:jc w:val="center"/>
    </w:pPr>
    <w:rPr>
      <w:rFonts w:hAnsi="標楷體"/>
      <w:kern w:val="0"/>
    </w:rPr>
  </w:style>
  <w:style w:type="paragraph" w:customStyle="1" w:styleId="xl120">
    <w:name w:val="xl120"/>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21">
    <w:name w:val="xl121"/>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22">
    <w:name w:val="xl12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3">
    <w:name w:val="xl12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24">
    <w:name w:val="xl12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25">
    <w:name w:val="xl12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26">
    <w:name w:val="xl126"/>
    <w:basedOn w:val="a0"/>
    <w:uiPriority w:val="99"/>
    <w:rsid w:val="006F6122"/>
    <w:pPr>
      <w:widowControl/>
      <w:spacing w:before="100" w:beforeAutospacing="1" w:after="100" w:afterAutospacing="1"/>
      <w:jc w:val="center"/>
      <w:textAlignment w:val="top"/>
    </w:pPr>
    <w:rPr>
      <w:rFonts w:hAnsi="標楷體"/>
      <w:kern w:val="0"/>
    </w:rPr>
  </w:style>
  <w:style w:type="paragraph" w:customStyle="1" w:styleId="xl127">
    <w:name w:val="xl12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28">
    <w:name w:val="xl12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29">
    <w:name w:val="xl12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30">
    <w:name w:val="xl13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31">
    <w:name w:val="xl131"/>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32">
    <w:name w:val="xl13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rPr>
  </w:style>
  <w:style w:type="paragraph" w:customStyle="1" w:styleId="xl133">
    <w:name w:val="xl13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4">
    <w:name w:val="xl13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35">
    <w:name w:val="xl13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36">
    <w:name w:val="xl13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37">
    <w:name w:val="xl137"/>
    <w:basedOn w:val="a0"/>
    <w:uiPriority w:val="99"/>
    <w:rsid w:val="006F6122"/>
    <w:pPr>
      <w:widowControl/>
      <w:spacing w:before="100" w:beforeAutospacing="1" w:after="100" w:afterAutospacing="1"/>
    </w:pPr>
    <w:rPr>
      <w:color w:val="00B050"/>
      <w:kern w:val="0"/>
      <w:sz w:val="18"/>
      <w:szCs w:val="18"/>
    </w:rPr>
  </w:style>
  <w:style w:type="paragraph" w:customStyle="1" w:styleId="xl138">
    <w:name w:val="xl138"/>
    <w:basedOn w:val="a0"/>
    <w:uiPriority w:val="99"/>
    <w:rsid w:val="006F6122"/>
    <w:pPr>
      <w:widowControl/>
      <w:spacing w:before="100" w:beforeAutospacing="1" w:after="100" w:afterAutospacing="1"/>
      <w:jc w:val="center"/>
      <w:textAlignment w:val="top"/>
    </w:pPr>
    <w:rPr>
      <w:rFonts w:hAnsi="標楷體"/>
      <w:kern w:val="0"/>
      <w:sz w:val="20"/>
      <w:szCs w:val="20"/>
    </w:rPr>
  </w:style>
  <w:style w:type="paragraph" w:customStyle="1" w:styleId="xl139">
    <w:name w:val="xl139"/>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hAnsi="標楷體"/>
      <w:color w:val="000000"/>
      <w:kern w:val="0"/>
      <w:sz w:val="20"/>
      <w:szCs w:val="20"/>
    </w:rPr>
  </w:style>
  <w:style w:type="paragraph" w:customStyle="1" w:styleId="xl140">
    <w:name w:val="xl140"/>
    <w:basedOn w:val="a0"/>
    <w:uiPriority w:val="99"/>
    <w:rsid w:val="006F6122"/>
    <w:pPr>
      <w:widowControl/>
      <w:pBdr>
        <w:top w:val="single" w:sz="4" w:space="0" w:color="auto"/>
        <w:left w:val="single" w:sz="4" w:space="0" w:color="auto"/>
        <w:bottom w:val="single" w:sz="4" w:space="0" w:color="auto"/>
      </w:pBdr>
      <w:spacing w:before="100" w:beforeAutospacing="1" w:after="100" w:afterAutospacing="1"/>
      <w:jc w:val="center"/>
    </w:pPr>
    <w:rPr>
      <w:rFonts w:hAnsi="標楷體"/>
      <w:kern w:val="0"/>
      <w:sz w:val="20"/>
      <w:szCs w:val="20"/>
    </w:rPr>
  </w:style>
  <w:style w:type="paragraph" w:customStyle="1" w:styleId="xl141">
    <w:name w:val="xl141"/>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2">
    <w:name w:val="xl142"/>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43">
    <w:name w:val="xl14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44">
    <w:name w:val="xl14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45">
    <w:name w:val="xl14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46">
    <w:name w:val="xl14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font16">
    <w:name w:val="font16"/>
    <w:basedOn w:val="a0"/>
    <w:uiPriority w:val="99"/>
    <w:rsid w:val="006F6122"/>
    <w:pPr>
      <w:widowControl/>
      <w:spacing w:before="100" w:beforeAutospacing="1" w:after="100" w:afterAutospacing="1"/>
    </w:pPr>
    <w:rPr>
      <w:color w:val="0000FF"/>
      <w:kern w:val="0"/>
      <w:sz w:val="20"/>
      <w:szCs w:val="20"/>
    </w:rPr>
  </w:style>
  <w:style w:type="paragraph" w:customStyle="1" w:styleId="font17">
    <w:name w:val="font17"/>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18">
    <w:name w:val="font18"/>
    <w:basedOn w:val="a0"/>
    <w:uiPriority w:val="99"/>
    <w:rsid w:val="006F6122"/>
    <w:pPr>
      <w:widowControl/>
      <w:spacing w:before="100" w:beforeAutospacing="1" w:after="100" w:afterAutospacing="1"/>
    </w:pPr>
    <w:rPr>
      <w:rFonts w:ascii="細明體" w:eastAsia="細明體" w:hAnsi="細明體" w:cs="細明體"/>
      <w:color w:val="0000FF"/>
      <w:kern w:val="0"/>
      <w:sz w:val="18"/>
      <w:szCs w:val="18"/>
    </w:rPr>
  </w:style>
  <w:style w:type="paragraph" w:customStyle="1" w:styleId="font19">
    <w:name w:val="font19"/>
    <w:basedOn w:val="a0"/>
    <w:uiPriority w:val="99"/>
    <w:rsid w:val="006F6122"/>
    <w:pPr>
      <w:widowControl/>
      <w:spacing w:before="100" w:beforeAutospacing="1" w:after="100" w:afterAutospacing="1"/>
    </w:pPr>
    <w:rPr>
      <w:rFonts w:ascii="新細明體" w:hAnsi="新細明體" w:cs="新細明體"/>
      <w:color w:val="008000"/>
      <w:kern w:val="0"/>
      <w:sz w:val="18"/>
      <w:szCs w:val="18"/>
    </w:rPr>
  </w:style>
  <w:style w:type="paragraph" w:customStyle="1" w:styleId="font20">
    <w:name w:val="font20"/>
    <w:basedOn w:val="a0"/>
    <w:uiPriority w:val="99"/>
    <w:rsid w:val="006F6122"/>
    <w:pPr>
      <w:widowControl/>
      <w:spacing w:before="100" w:beforeAutospacing="1" w:after="100" w:afterAutospacing="1"/>
    </w:pPr>
    <w:rPr>
      <w:rFonts w:ascii="新細明體" w:hAnsi="新細明體" w:cs="新細明體"/>
      <w:color w:val="0000FF"/>
      <w:kern w:val="0"/>
      <w:sz w:val="20"/>
      <w:szCs w:val="20"/>
    </w:rPr>
  </w:style>
  <w:style w:type="paragraph" w:customStyle="1" w:styleId="font21">
    <w:name w:val="font21"/>
    <w:basedOn w:val="a0"/>
    <w:uiPriority w:val="99"/>
    <w:rsid w:val="006F6122"/>
    <w:pPr>
      <w:widowControl/>
      <w:spacing w:before="100" w:beforeAutospacing="1" w:after="100" w:afterAutospacing="1"/>
    </w:pPr>
    <w:rPr>
      <w:rFonts w:ascii="新細明體" w:hAnsi="新細明體" w:cs="新細明體"/>
      <w:kern w:val="0"/>
      <w:sz w:val="18"/>
      <w:szCs w:val="18"/>
    </w:rPr>
  </w:style>
  <w:style w:type="paragraph" w:customStyle="1" w:styleId="font22">
    <w:name w:val="font22"/>
    <w:basedOn w:val="a0"/>
    <w:uiPriority w:val="99"/>
    <w:rsid w:val="006F6122"/>
    <w:pPr>
      <w:widowControl/>
      <w:spacing w:before="100" w:beforeAutospacing="1" w:after="100" w:afterAutospacing="1"/>
    </w:pPr>
    <w:rPr>
      <w:rFonts w:hAnsi="標楷體"/>
      <w:color w:val="FF0000"/>
      <w:kern w:val="0"/>
    </w:rPr>
  </w:style>
  <w:style w:type="paragraph" w:customStyle="1" w:styleId="font23">
    <w:name w:val="font23"/>
    <w:basedOn w:val="a0"/>
    <w:uiPriority w:val="99"/>
    <w:rsid w:val="006F6122"/>
    <w:pPr>
      <w:widowControl/>
      <w:spacing w:before="100" w:beforeAutospacing="1" w:after="100" w:afterAutospacing="1"/>
    </w:pPr>
    <w:rPr>
      <w:rFonts w:ascii="新細明體" w:hAnsi="新細明體" w:cs="新細明體"/>
      <w:color w:val="00B050"/>
      <w:kern w:val="0"/>
      <w:sz w:val="20"/>
      <w:szCs w:val="20"/>
    </w:rPr>
  </w:style>
  <w:style w:type="paragraph" w:customStyle="1" w:styleId="font24">
    <w:name w:val="font24"/>
    <w:basedOn w:val="a0"/>
    <w:uiPriority w:val="99"/>
    <w:rsid w:val="006F6122"/>
    <w:pPr>
      <w:widowControl/>
      <w:spacing w:before="100" w:beforeAutospacing="1" w:after="100" w:afterAutospacing="1"/>
    </w:pPr>
    <w:rPr>
      <w:rFonts w:ascii="新細明體" w:hAnsi="新細明體" w:cs="新細明體"/>
      <w:color w:val="00B050"/>
      <w:kern w:val="0"/>
      <w:sz w:val="18"/>
      <w:szCs w:val="18"/>
    </w:rPr>
  </w:style>
  <w:style w:type="paragraph" w:customStyle="1" w:styleId="xl147">
    <w:name w:val="xl14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8">
    <w:name w:val="xl14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49">
    <w:name w:val="xl14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hAnsi="標楷體"/>
      <w:kern w:val="0"/>
    </w:rPr>
  </w:style>
  <w:style w:type="paragraph" w:customStyle="1" w:styleId="xl150">
    <w:name w:val="xl15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hAnsi="標楷體"/>
      <w:kern w:val="0"/>
    </w:rPr>
  </w:style>
  <w:style w:type="paragraph" w:customStyle="1" w:styleId="xl151">
    <w:name w:val="xl15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hAnsi="標楷體"/>
      <w:kern w:val="0"/>
    </w:rPr>
  </w:style>
  <w:style w:type="paragraph" w:customStyle="1" w:styleId="xl152">
    <w:name w:val="xl152"/>
    <w:basedOn w:val="a0"/>
    <w:uiPriority w:val="99"/>
    <w:rsid w:val="006F6122"/>
    <w:pPr>
      <w:widowControl/>
      <w:spacing w:before="100" w:beforeAutospacing="1" w:after="100" w:afterAutospacing="1"/>
      <w:jc w:val="center"/>
    </w:pPr>
    <w:rPr>
      <w:rFonts w:hAnsi="標楷體"/>
      <w:kern w:val="0"/>
    </w:rPr>
  </w:style>
  <w:style w:type="paragraph" w:customStyle="1" w:styleId="xl153">
    <w:name w:val="xl153"/>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hAnsi="標楷體"/>
      <w:b/>
      <w:bCs/>
      <w:color w:val="000000"/>
      <w:kern w:val="0"/>
      <w:sz w:val="20"/>
      <w:szCs w:val="20"/>
    </w:rPr>
  </w:style>
  <w:style w:type="paragraph" w:customStyle="1" w:styleId="xl154">
    <w:name w:val="xl15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18"/>
      <w:szCs w:val="18"/>
    </w:rPr>
  </w:style>
  <w:style w:type="paragraph" w:customStyle="1" w:styleId="xl155">
    <w:name w:val="xl15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6">
    <w:name w:val="xl15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kern w:val="0"/>
      <w:sz w:val="20"/>
      <w:szCs w:val="20"/>
    </w:rPr>
  </w:style>
  <w:style w:type="paragraph" w:customStyle="1" w:styleId="xl157">
    <w:name w:val="xl15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sz w:val="20"/>
      <w:szCs w:val="20"/>
    </w:rPr>
  </w:style>
  <w:style w:type="paragraph" w:customStyle="1" w:styleId="xl158">
    <w:name w:val="xl15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FF0000"/>
      <w:kern w:val="0"/>
      <w:sz w:val="20"/>
      <w:szCs w:val="20"/>
    </w:rPr>
  </w:style>
  <w:style w:type="paragraph" w:customStyle="1" w:styleId="xl159">
    <w:name w:val="xl15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rPr>
  </w:style>
  <w:style w:type="paragraph" w:customStyle="1" w:styleId="xl160">
    <w:name w:val="xl16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hAnsi="標楷體"/>
      <w:color w:val="FF0000"/>
      <w:kern w:val="0"/>
      <w:sz w:val="20"/>
      <w:szCs w:val="20"/>
    </w:rPr>
  </w:style>
  <w:style w:type="paragraph" w:customStyle="1" w:styleId="xl161">
    <w:name w:val="xl16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rPr>
      <w:rFonts w:hAnsi="標楷體"/>
      <w:color w:val="FF0000"/>
      <w:kern w:val="0"/>
      <w:sz w:val="20"/>
      <w:szCs w:val="20"/>
    </w:rPr>
  </w:style>
  <w:style w:type="paragraph" w:customStyle="1" w:styleId="xl162">
    <w:name w:val="xl162"/>
    <w:basedOn w:val="a0"/>
    <w:uiPriority w:val="99"/>
    <w:rsid w:val="006F6122"/>
    <w:pPr>
      <w:widowControl/>
      <w:spacing w:before="100" w:beforeAutospacing="1" w:after="100" w:afterAutospacing="1"/>
      <w:jc w:val="center"/>
    </w:pPr>
    <w:rPr>
      <w:rFonts w:hAnsi="標楷體"/>
      <w:kern w:val="0"/>
      <w:sz w:val="20"/>
      <w:szCs w:val="20"/>
    </w:rPr>
  </w:style>
  <w:style w:type="paragraph" w:customStyle="1" w:styleId="xl163">
    <w:name w:val="xl16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4">
    <w:name w:val="xl16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kern w:val="0"/>
    </w:rPr>
  </w:style>
  <w:style w:type="paragraph" w:customStyle="1" w:styleId="xl165">
    <w:name w:val="xl16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66">
    <w:name w:val="xl166"/>
    <w:basedOn w:val="a0"/>
    <w:uiPriority w:val="99"/>
    <w:rsid w:val="006F6122"/>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67">
    <w:name w:val="xl167"/>
    <w:basedOn w:val="a0"/>
    <w:uiPriority w:val="99"/>
    <w:rsid w:val="006F6122"/>
    <w:pPr>
      <w:widowControl/>
      <w:spacing w:before="100" w:beforeAutospacing="1" w:after="100" w:afterAutospacing="1"/>
      <w:jc w:val="center"/>
      <w:textAlignment w:val="top"/>
    </w:pPr>
    <w:rPr>
      <w:rFonts w:ascii="新細明體" w:hAnsi="新細明體" w:cs="新細明體"/>
      <w:color w:val="0000FF"/>
      <w:kern w:val="0"/>
      <w:sz w:val="20"/>
      <w:szCs w:val="20"/>
    </w:rPr>
  </w:style>
  <w:style w:type="paragraph" w:customStyle="1" w:styleId="xl168">
    <w:name w:val="xl168"/>
    <w:basedOn w:val="a0"/>
    <w:uiPriority w:val="99"/>
    <w:rsid w:val="006F6122"/>
    <w:pPr>
      <w:widowControl/>
      <w:spacing w:before="100" w:beforeAutospacing="1" w:after="100" w:afterAutospacing="1"/>
      <w:jc w:val="center"/>
    </w:pPr>
    <w:rPr>
      <w:color w:val="0000FF"/>
      <w:kern w:val="0"/>
      <w:sz w:val="20"/>
      <w:szCs w:val="20"/>
    </w:rPr>
  </w:style>
  <w:style w:type="paragraph" w:customStyle="1" w:styleId="xl169">
    <w:name w:val="xl16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FF0000"/>
      <w:kern w:val="0"/>
      <w:sz w:val="20"/>
      <w:szCs w:val="20"/>
    </w:rPr>
  </w:style>
  <w:style w:type="paragraph" w:customStyle="1" w:styleId="xl170">
    <w:name w:val="xl170"/>
    <w:basedOn w:val="a0"/>
    <w:uiPriority w:val="99"/>
    <w:rsid w:val="006F6122"/>
    <w:pPr>
      <w:widowControl/>
      <w:pBdr>
        <w:left w:val="single" w:sz="4" w:space="0" w:color="auto"/>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1">
    <w:name w:val="xl171"/>
    <w:basedOn w:val="a0"/>
    <w:uiPriority w:val="99"/>
    <w:rsid w:val="006F6122"/>
    <w:pPr>
      <w:widowControl/>
      <w:pBdr>
        <w:bottom w:val="single" w:sz="4" w:space="0" w:color="auto"/>
      </w:pBdr>
      <w:shd w:val="clear" w:color="000000" w:fill="00B0F0"/>
      <w:spacing w:before="100" w:beforeAutospacing="1" w:after="100" w:afterAutospacing="1"/>
      <w:jc w:val="center"/>
    </w:pPr>
    <w:rPr>
      <w:rFonts w:ascii="新細明體" w:hAnsi="新細明體" w:cs="新細明體"/>
      <w:b/>
      <w:bCs/>
      <w:kern w:val="0"/>
    </w:rPr>
  </w:style>
  <w:style w:type="paragraph" w:customStyle="1" w:styleId="xl172">
    <w:name w:val="xl172"/>
    <w:basedOn w:val="a0"/>
    <w:uiPriority w:val="99"/>
    <w:rsid w:val="006F6122"/>
    <w:pPr>
      <w:widowControl/>
      <w:pBdr>
        <w:bottom w:val="single" w:sz="4" w:space="0" w:color="auto"/>
      </w:pBdr>
      <w:shd w:val="clear" w:color="000000" w:fill="FFC000"/>
      <w:spacing w:before="100" w:beforeAutospacing="1" w:after="100" w:afterAutospacing="1"/>
      <w:jc w:val="center"/>
    </w:pPr>
    <w:rPr>
      <w:rFonts w:ascii="新細明體" w:hAnsi="新細明體" w:cs="新細明體"/>
      <w:kern w:val="0"/>
      <w:sz w:val="18"/>
      <w:szCs w:val="18"/>
    </w:rPr>
  </w:style>
  <w:style w:type="paragraph" w:customStyle="1" w:styleId="xl173">
    <w:name w:val="xl17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color w:val="000000"/>
      <w:kern w:val="0"/>
      <w:sz w:val="20"/>
      <w:szCs w:val="20"/>
    </w:rPr>
  </w:style>
  <w:style w:type="paragraph" w:customStyle="1" w:styleId="xl174">
    <w:name w:val="xl17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hAnsi="標楷體"/>
      <w:b/>
      <w:bCs/>
      <w:kern w:val="0"/>
    </w:rPr>
  </w:style>
  <w:style w:type="paragraph" w:customStyle="1" w:styleId="xl175">
    <w:name w:val="xl17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kern w:val="0"/>
    </w:rPr>
  </w:style>
  <w:style w:type="paragraph" w:customStyle="1" w:styleId="xl176">
    <w:name w:val="xl176"/>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177">
    <w:name w:val="xl17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78">
    <w:name w:val="xl17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79">
    <w:name w:val="xl179"/>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rPr>
  </w:style>
  <w:style w:type="paragraph" w:customStyle="1" w:styleId="xl180">
    <w:name w:val="xl180"/>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rPr>
  </w:style>
  <w:style w:type="paragraph" w:customStyle="1" w:styleId="xl181">
    <w:name w:val="xl18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color w:val="FF0000"/>
      <w:kern w:val="0"/>
      <w:sz w:val="20"/>
      <w:szCs w:val="20"/>
    </w:rPr>
  </w:style>
  <w:style w:type="paragraph" w:customStyle="1" w:styleId="xl182">
    <w:name w:val="xl182"/>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rPr>
  </w:style>
  <w:style w:type="paragraph" w:customStyle="1" w:styleId="xl183">
    <w:name w:val="xl183"/>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FF0000"/>
      <w:kern w:val="0"/>
      <w:sz w:val="20"/>
      <w:szCs w:val="20"/>
    </w:rPr>
  </w:style>
  <w:style w:type="paragraph" w:customStyle="1" w:styleId="xl184">
    <w:name w:val="xl184"/>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kern w:val="0"/>
      <w:sz w:val="20"/>
      <w:szCs w:val="20"/>
    </w:rPr>
  </w:style>
  <w:style w:type="paragraph" w:customStyle="1" w:styleId="xl185">
    <w:name w:val="xl185"/>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標楷體"/>
      <w:kern w:val="0"/>
      <w:sz w:val="20"/>
      <w:szCs w:val="20"/>
    </w:rPr>
  </w:style>
  <w:style w:type="paragraph" w:customStyle="1" w:styleId="xl186">
    <w:name w:val="xl18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00FF"/>
      <w:kern w:val="0"/>
      <w:sz w:val="20"/>
      <w:szCs w:val="20"/>
    </w:rPr>
  </w:style>
  <w:style w:type="paragraph" w:customStyle="1" w:styleId="xl187">
    <w:name w:val="xl187"/>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rPr>
  </w:style>
  <w:style w:type="paragraph" w:customStyle="1" w:styleId="xl188">
    <w:name w:val="xl188"/>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89">
    <w:name w:val="xl189"/>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0">
    <w:name w:val="xl19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sz w:val="20"/>
      <w:szCs w:val="20"/>
    </w:rPr>
  </w:style>
  <w:style w:type="paragraph" w:customStyle="1" w:styleId="xl191">
    <w:name w:val="xl191"/>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新細明體" w:hAnsi="新細明體" w:cs="新細明體"/>
      <w:color w:val="00B050"/>
      <w:kern w:val="0"/>
      <w:sz w:val="20"/>
      <w:szCs w:val="20"/>
    </w:rPr>
  </w:style>
  <w:style w:type="paragraph" w:customStyle="1" w:styleId="xl192">
    <w:name w:val="xl192"/>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193">
    <w:name w:val="xl193"/>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B050"/>
      <w:kern w:val="0"/>
      <w:sz w:val="20"/>
      <w:szCs w:val="20"/>
    </w:rPr>
  </w:style>
  <w:style w:type="paragraph" w:customStyle="1" w:styleId="xl194">
    <w:name w:val="xl194"/>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B050"/>
      <w:kern w:val="0"/>
      <w:sz w:val="20"/>
      <w:szCs w:val="20"/>
    </w:rPr>
  </w:style>
  <w:style w:type="paragraph" w:customStyle="1" w:styleId="xl195">
    <w:name w:val="xl195"/>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標楷體"/>
      <w:color w:val="00B050"/>
      <w:kern w:val="0"/>
    </w:rPr>
  </w:style>
  <w:style w:type="paragraph" w:customStyle="1" w:styleId="xl196">
    <w:name w:val="xl196"/>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rPr>
  </w:style>
  <w:style w:type="paragraph" w:customStyle="1" w:styleId="xl197">
    <w:name w:val="xl197"/>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hAnsi="標楷體"/>
      <w:color w:val="00B050"/>
      <w:kern w:val="0"/>
      <w:sz w:val="20"/>
      <w:szCs w:val="20"/>
    </w:rPr>
  </w:style>
  <w:style w:type="paragraph" w:customStyle="1" w:styleId="xl198">
    <w:name w:val="xl198"/>
    <w:basedOn w:val="a0"/>
    <w:uiPriority w:val="99"/>
    <w:rsid w:val="006F612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hAnsi="標楷體"/>
      <w:color w:val="00B050"/>
      <w:kern w:val="0"/>
      <w:sz w:val="20"/>
      <w:szCs w:val="20"/>
    </w:rPr>
  </w:style>
  <w:style w:type="paragraph" w:customStyle="1" w:styleId="xl199">
    <w:name w:val="xl199"/>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pPr>
    <w:rPr>
      <w:rFonts w:hAnsi="標楷體"/>
      <w:color w:val="00B050"/>
      <w:kern w:val="0"/>
      <w:sz w:val="20"/>
      <w:szCs w:val="20"/>
    </w:rPr>
  </w:style>
  <w:style w:type="paragraph" w:customStyle="1" w:styleId="xl200">
    <w:name w:val="xl200"/>
    <w:basedOn w:val="a0"/>
    <w:uiPriority w:val="99"/>
    <w:rsid w:val="006F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hAnsi="標楷體"/>
      <w:color w:val="00B050"/>
      <w:kern w:val="0"/>
    </w:rPr>
  </w:style>
  <w:style w:type="paragraph" w:customStyle="1" w:styleId="xl201">
    <w:name w:val="xl201"/>
    <w:basedOn w:val="a0"/>
    <w:uiPriority w:val="99"/>
    <w:rsid w:val="006F6122"/>
    <w:pPr>
      <w:widowControl/>
      <w:pBdr>
        <w:top w:val="single" w:sz="4" w:space="0" w:color="auto"/>
        <w:bottom w:val="single" w:sz="4" w:space="0" w:color="auto"/>
        <w:right w:val="single" w:sz="4" w:space="0" w:color="auto"/>
      </w:pBdr>
      <w:spacing w:before="100" w:beforeAutospacing="1" w:after="100" w:afterAutospacing="1"/>
      <w:textAlignment w:val="top"/>
    </w:pPr>
    <w:rPr>
      <w:rFonts w:hAnsi="標楷體"/>
      <w:color w:val="00B050"/>
      <w:kern w:val="0"/>
      <w:sz w:val="20"/>
      <w:szCs w:val="20"/>
    </w:rPr>
  </w:style>
  <w:style w:type="paragraph" w:styleId="af2">
    <w:name w:val="header"/>
    <w:basedOn w:val="a0"/>
    <w:link w:val="af3"/>
    <w:uiPriority w:val="99"/>
    <w:rsid w:val="006F6122"/>
    <w:pPr>
      <w:tabs>
        <w:tab w:val="center" w:pos="4320"/>
        <w:tab w:val="right" w:pos="8640"/>
      </w:tabs>
      <w:snapToGrid w:val="0"/>
    </w:pPr>
    <w:rPr>
      <w:rFonts w:ascii="標楷體" w:eastAsia="標楷體" w:cs="標楷體"/>
      <w:sz w:val="20"/>
      <w:szCs w:val="20"/>
    </w:rPr>
  </w:style>
  <w:style w:type="character" w:customStyle="1" w:styleId="af3">
    <w:name w:val="頁首 字元"/>
    <w:link w:val="af2"/>
    <w:uiPriority w:val="99"/>
    <w:locked/>
    <w:rsid w:val="006F6122"/>
    <w:rPr>
      <w:rFonts w:ascii="標楷體" w:eastAsia="標楷體" w:cs="標楷體"/>
      <w:kern w:val="2"/>
    </w:rPr>
  </w:style>
  <w:style w:type="paragraph" w:styleId="af4">
    <w:name w:val="footer"/>
    <w:basedOn w:val="a0"/>
    <w:link w:val="af5"/>
    <w:uiPriority w:val="99"/>
    <w:rsid w:val="006F6122"/>
    <w:pPr>
      <w:tabs>
        <w:tab w:val="center" w:pos="4320"/>
        <w:tab w:val="right" w:pos="8640"/>
      </w:tabs>
      <w:snapToGrid w:val="0"/>
    </w:pPr>
    <w:rPr>
      <w:rFonts w:ascii="標楷體" w:eastAsia="標楷體" w:cs="標楷體"/>
      <w:sz w:val="20"/>
      <w:szCs w:val="20"/>
    </w:rPr>
  </w:style>
  <w:style w:type="character" w:customStyle="1" w:styleId="af5">
    <w:name w:val="頁尾 字元"/>
    <w:link w:val="af4"/>
    <w:uiPriority w:val="99"/>
    <w:locked/>
    <w:rsid w:val="006F6122"/>
    <w:rPr>
      <w:rFonts w:ascii="標楷體" w:eastAsia="標楷體" w:cs="標楷體"/>
      <w:kern w:val="2"/>
    </w:rPr>
  </w:style>
  <w:style w:type="character" w:styleId="af6">
    <w:name w:val="page number"/>
    <w:uiPriority w:val="99"/>
    <w:rsid w:val="006F6122"/>
    <w:rPr>
      <w:rFonts w:cs="Times New Roman"/>
    </w:rPr>
  </w:style>
  <w:style w:type="character" w:styleId="af7">
    <w:name w:val="Hyperlink"/>
    <w:uiPriority w:val="99"/>
    <w:rsid w:val="006F6122"/>
    <w:rPr>
      <w:rFonts w:cs="Times New Roman"/>
      <w:color w:val="0000FF"/>
      <w:u w:val="single"/>
    </w:rPr>
  </w:style>
  <w:style w:type="character" w:styleId="af8">
    <w:name w:val="FollowedHyperlink"/>
    <w:uiPriority w:val="99"/>
    <w:rsid w:val="006F6122"/>
    <w:rPr>
      <w:rFonts w:cs="Times New Roman"/>
      <w:color w:val="800080"/>
      <w:u w:val="single"/>
    </w:rPr>
  </w:style>
  <w:style w:type="paragraph" w:styleId="Web">
    <w:name w:val="Normal (Web)"/>
    <w:basedOn w:val="a0"/>
    <w:uiPriority w:val="99"/>
    <w:rsid w:val="006F6122"/>
    <w:pPr>
      <w:widowControl/>
      <w:spacing w:before="100" w:beforeAutospacing="1" w:after="100" w:afterAutospacing="1"/>
    </w:pPr>
    <w:rPr>
      <w:rFonts w:ascii="新細明體" w:hAnsi="新細明體" w:cs="新細明體"/>
      <w:kern w:val="0"/>
    </w:rPr>
  </w:style>
  <w:style w:type="paragraph" w:styleId="af9">
    <w:name w:val="Balloon Text"/>
    <w:basedOn w:val="a0"/>
    <w:link w:val="afa"/>
    <w:uiPriority w:val="99"/>
    <w:semiHidden/>
    <w:rsid w:val="006F6122"/>
    <w:rPr>
      <w:rFonts w:ascii="Arial" w:hAnsi="Arial" w:cs="Arial"/>
      <w:sz w:val="18"/>
      <w:szCs w:val="18"/>
    </w:rPr>
  </w:style>
  <w:style w:type="character" w:customStyle="1" w:styleId="afa">
    <w:name w:val="註解方塊文字 字元"/>
    <w:link w:val="af9"/>
    <w:uiPriority w:val="99"/>
    <w:semiHidden/>
    <w:locked/>
    <w:rsid w:val="006F6122"/>
    <w:rPr>
      <w:rFonts w:ascii="Arial" w:hAnsi="Arial" w:cs="Arial"/>
      <w:kern w:val="2"/>
      <w:sz w:val="18"/>
      <w:szCs w:val="18"/>
    </w:rPr>
  </w:style>
  <w:style w:type="table" w:styleId="afb">
    <w:name w:val="Table Grid"/>
    <w:basedOn w:val="a2"/>
    <w:uiPriority w:val="59"/>
    <w:rsid w:val="006F6122"/>
    <w:rPr>
      <w:rFonts w:ascii="Calibri" w:hAnsi="Calibri" w:cs="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0"/>
    <w:next w:val="a0"/>
    <w:link w:val="afd"/>
    <w:uiPriority w:val="99"/>
    <w:qFormat/>
    <w:rsid w:val="009F0087"/>
    <w:pPr>
      <w:spacing w:before="240" w:after="60"/>
      <w:jc w:val="center"/>
      <w:outlineLvl w:val="0"/>
    </w:pPr>
    <w:rPr>
      <w:rFonts w:ascii="Cambria" w:hAnsi="Cambria" w:cs="Cambria"/>
      <w:b/>
      <w:bCs/>
      <w:sz w:val="32"/>
      <w:szCs w:val="32"/>
    </w:rPr>
  </w:style>
  <w:style w:type="character" w:customStyle="1" w:styleId="afd">
    <w:name w:val="標題 字元"/>
    <w:link w:val="afc"/>
    <w:uiPriority w:val="99"/>
    <w:locked/>
    <w:rsid w:val="009F0087"/>
    <w:rPr>
      <w:rFonts w:ascii="Cambria" w:hAnsi="Cambria" w:cs="Cambria"/>
      <w:b/>
      <w:bCs/>
      <w:kern w:val="2"/>
      <w:sz w:val="32"/>
      <w:szCs w:val="32"/>
    </w:rPr>
  </w:style>
  <w:style w:type="table" w:customStyle="1" w:styleId="12">
    <w:name w:val="表格格線1"/>
    <w:uiPriority w:val="99"/>
    <w:rsid w:val="00F17C4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77944"/>
    <w:pPr>
      <w:widowControl w:val="0"/>
      <w:autoSpaceDE w:val="0"/>
      <w:autoSpaceDN w:val="0"/>
      <w:adjustRightInd w:val="0"/>
    </w:pPr>
    <w:rPr>
      <w:color w:val="000000"/>
      <w:sz w:val="24"/>
      <w:szCs w:val="24"/>
    </w:rPr>
  </w:style>
  <w:style w:type="paragraph" w:styleId="afe">
    <w:name w:val="Body Text"/>
    <w:basedOn w:val="a0"/>
    <w:link w:val="aff"/>
    <w:uiPriority w:val="99"/>
    <w:semiHidden/>
    <w:locked/>
    <w:rsid w:val="00277944"/>
    <w:pPr>
      <w:snapToGrid w:val="0"/>
      <w:spacing w:line="320" w:lineRule="atLeast"/>
      <w:ind w:left="365" w:hangingChars="152" w:hanging="365"/>
      <w:jc w:val="both"/>
    </w:pPr>
    <w:rPr>
      <w:rFonts w:eastAsia="文鼎中明"/>
    </w:rPr>
  </w:style>
  <w:style w:type="character" w:customStyle="1" w:styleId="BodyTextChar">
    <w:name w:val="Body Text Char"/>
    <w:uiPriority w:val="99"/>
    <w:semiHidden/>
    <w:locked/>
    <w:rsid w:val="0061614E"/>
    <w:rPr>
      <w:rFonts w:cs="Times New Roman"/>
      <w:sz w:val="24"/>
      <w:szCs w:val="24"/>
    </w:rPr>
  </w:style>
  <w:style w:type="character" w:customStyle="1" w:styleId="aff">
    <w:name w:val="本文 字元"/>
    <w:link w:val="afe"/>
    <w:uiPriority w:val="99"/>
    <w:semiHidden/>
    <w:locked/>
    <w:rsid w:val="00277944"/>
    <w:rPr>
      <w:rFonts w:eastAsia="文鼎中明" w:cs="Times New Roman"/>
      <w:kern w:val="2"/>
      <w:sz w:val="24"/>
      <w:szCs w:val="24"/>
      <w:lang w:val="en-US" w:eastAsia="zh-TW" w:bidi="ar-SA"/>
    </w:rPr>
  </w:style>
  <w:style w:type="paragraph" w:customStyle="1" w:styleId="aff0">
    <w:name w:val="表"/>
    <w:basedOn w:val="afe"/>
    <w:uiPriority w:val="99"/>
    <w:rsid w:val="00277944"/>
    <w:pPr>
      <w:spacing w:line="240" w:lineRule="atLeast"/>
      <w:ind w:left="0" w:firstLineChars="0" w:firstLine="0"/>
      <w:jc w:val="center"/>
    </w:pPr>
  </w:style>
  <w:style w:type="character" w:customStyle="1" w:styleId="apple-converted-space">
    <w:name w:val="apple-converted-space"/>
    <w:basedOn w:val="a1"/>
    <w:rsid w:val="007F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195287">
      <w:marLeft w:val="0"/>
      <w:marRight w:val="0"/>
      <w:marTop w:val="0"/>
      <w:marBottom w:val="0"/>
      <w:divBdr>
        <w:top w:val="none" w:sz="0" w:space="0" w:color="auto"/>
        <w:left w:val="none" w:sz="0" w:space="0" w:color="auto"/>
        <w:bottom w:val="none" w:sz="0" w:space="0" w:color="auto"/>
        <w:right w:val="none" w:sz="0" w:space="0" w:color="auto"/>
      </w:divBdr>
    </w:div>
    <w:div w:id="2076195288">
      <w:marLeft w:val="0"/>
      <w:marRight w:val="0"/>
      <w:marTop w:val="0"/>
      <w:marBottom w:val="0"/>
      <w:divBdr>
        <w:top w:val="none" w:sz="0" w:space="0" w:color="auto"/>
        <w:left w:val="none" w:sz="0" w:space="0" w:color="auto"/>
        <w:bottom w:val="none" w:sz="0" w:space="0" w:color="auto"/>
        <w:right w:val="none" w:sz="0" w:space="0" w:color="auto"/>
      </w:divBdr>
    </w:div>
    <w:div w:id="2076195289">
      <w:marLeft w:val="0"/>
      <w:marRight w:val="0"/>
      <w:marTop w:val="0"/>
      <w:marBottom w:val="0"/>
      <w:divBdr>
        <w:top w:val="none" w:sz="0" w:space="0" w:color="auto"/>
        <w:left w:val="none" w:sz="0" w:space="0" w:color="auto"/>
        <w:bottom w:val="none" w:sz="0" w:space="0" w:color="auto"/>
        <w:right w:val="none" w:sz="0" w:space="0" w:color="auto"/>
      </w:divBdr>
    </w:div>
    <w:div w:id="20761952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346</Characters>
  <Application>Microsoft Office Word</Application>
  <DocSecurity>0</DocSecurity>
  <Lines>2</Lines>
  <Paragraphs>3</Paragraphs>
  <ScaleCrop>false</ScaleCrop>
  <Company>CMT</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USER</dc:creator>
  <cp:lastModifiedBy>User</cp:lastModifiedBy>
  <cp:revision>2</cp:revision>
  <cp:lastPrinted>2016-02-16T04:57:00Z</cp:lastPrinted>
  <dcterms:created xsi:type="dcterms:W3CDTF">2018-11-06T10:22:00Z</dcterms:created>
  <dcterms:modified xsi:type="dcterms:W3CDTF">2018-11-06T10:22:00Z</dcterms:modified>
</cp:coreProperties>
</file>